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C3" w:rsidRPr="002D22C3" w:rsidRDefault="00F647F8" w:rsidP="002D22C3">
      <w:pPr>
        <w:pStyle w:val="a3"/>
        <w:shd w:val="clear" w:color="auto" w:fill="FFFFFF"/>
        <w:spacing w:before="0" w:beforeAutospacing="0" w:after="0" w:afterAutospacing="0" w:line="600" w:lineRule="exact"/>
        <w:jc w:val="center"/>
        <w:rPr>
          <w:rFonts w:ascii="方正大标宋简体" w:eastAsia="方正大标宋简体" w:hAnsi="微软雅黑"/>
          <w:color w:val="000000" w:themeColor="text1"/>
          <w:sz w:val="44"/>
          <w:szCs w:val="44"/>
          <w:shd w:val="clear" w:color="auto" w:fill="FFFFFF"/>
        </w:rPr>
      </w:pPr>
      <w:bookmarkStart w:id="0" w:name="_GoBack"/>
      <w:bookmarkEnd w:id="0"/>
      <w:r w:rsidRPr="002D22C3">
        <w:rPr>
          <w:rFonts w:ascii="方正大标宋简体" w:eastAsia="方正大标宋简体" w:hAnsi="微软雅黑" w:hint="eastAsia"/>
          <w:color w:val="000000" w:themeColor="text1"/>
          <w:sz w:val="44"/>
          <w:szCs w:val="44"/>
          <w:shd w:val="clear" w:color="auto" w:fill="FFFFFF"/>
        </w:rPr>
        <w:t>天门市第一人民医院</w:t>
      </w:r>
    </w:p>
    <w:p w:rsidR="008F2B40" w:rsidRPr="002D22C3" w:rsidRDefault="00F647F8" w:rsidP="002D22C3">
      <w:pPr>
        <w:pStyle w:val="a3"/>
        <w:shd w:val="clear" w:color="auto" w:fill="FFFFFF"/>
        <w:spacing w:before="0" w:beforeAutospacing="0" w:after="0" w:afterAutospacing="0" w:line="600" w:lineRule="exact"/>
        <w:jc w:val="center"/>
        <w:rPr>
          <w:rFonts w:ascii="方正大标宋简体" w:eastAsia="方正大标宋简体"/>
          <w:color w:val="000000" w:themeColor="text1"/>
          <w:sz w:val="44"/>
          <w:szCs w:val="44"/>
        </w:rPr>
      </w:pPr>
      <w:r w:rsidRPr="002D22C3">
        <w:rPr>
          <w:rFonts w:ascii="方正大标宋简体" w:eastAsia="方正大标宋简体" w:hAnsi="微软雅黑" w:hint="eastAsia"/>
          <w:color w:val="000000" w:themeColor="text1"/>
          <w:sz w:val="44"/>
          <w:szCs w:val="44"/>
          <w:shd w:val="clear" w:color="auto" w:fill="FFFFFF"/>
        </w:rPr>
        <w:t>住院医师规范化培训</w:t>
      </w:r>
      <w:r w:rsidR="008F2B40" w:rsidRPr="002D22C3">
        <w:rPr>
          <w:rFonts w:ascii="方正大标宋简体" w:eastAsia="方正大标宋简体" w:hint="eastAsia"/>
          <w:color w:val="000000" w:themeColor="text1"/>
          <w:sz w:val="44"/>
          <w:szCs w:val="44"/>
        </w:rPr>
        <w:t>202</w:t>
      </w:r>
      <w:r w:rsidR="00353D81">
        <w:rPr>
          <w:rFonts w:ascii="方正大标宋简体" w:eastAsia="方正大标宋简体" w:hint="eastAsia"/>
          <w:color w:val="000000" w:themeColor="text1"/>
          <w:sz w:val="44"/>
          <w:szCs w:val="44"/>
        </w:rPr>
        <w:t>4</w:t>
      </w:r>
      <w:r w:rsidR="008F2B40" w:rsidRPr="002D22C3">
        <w:rPr>
          <w:rFonts w:ascii="方正大标宋简体" w:eastAsia="方正大标宋简体" w:hint="eastAsia"/>
          <w:color w:val="000000" w:themeColor="text1"/>
          <w:sz w:val="44"/>
          <w:szCs w:val="44"/>
        </w:rPr>
        <w:t>招生简章</w:t>
      </w:r>
    </w:p>
    <w:p w:rsidR="002D22C3" w:rsidRPr="002D22C3" w:rsidRDefault="002D22C3" w:rsidP="002D22C3">
      <w:pPr>
        <w:pStyle w:val="a3"/>
        <w:shd w:val="clear" w:color="auto" w:fill="FFFFFF"/>
        <w:spacing w:before="0" w:beforeAutospacing="0" w:after="0" w:afterAutospacing="0" w:line="240" w:lineRule="exact"/>
        <w:ind w:firstLine="646"/>
        <w:rPr>
          <w:color w:val="000000" w:themeColor="text1"/>
          <w:sz w:val="32"/>
          <w:szCs w:val="32"/>
        </w:rPr>
      </w:pPr>
    </w:p>
    <w:p w:rsidR="00353D81" w:rsidRPr="00353D81" w:rsidRDefault="00353D81" w:rsidP="00353D81">
      <w:pPr>
        <w:pStyle w:val="a3"/>
        <w:shd w:val="clear" w:color="auto" w:fill="FFFFFF"/>
        <w:spacing w:before="0" w:beforeAutospacing="0" w:after="0" w:afterAutospacing="0" w:line="420" w:lineRule="atLeast"/>
        <w:ind w:firstLine="516"/>
        <w:rPr>
          <w:rFonts w:asciiTheme="minorEastAsia" w:eastAsiaTheme="minorEastAsia" w:hAnsiTheme="minorEastAsia"/>
          <w:color w:val="000000" w:themeColor="text1"/>
        </w:rPr>
      </w:pPr>
      <w:r w:rsidRPr="00353D81">
        <w:rPr>
          <w:rFonts w:asciiTheme="minorEastAsia" w:eastAsiaTheme="minorEastAsia" w:hAnsiTheme="minorEastAsia" w:hint="eastAsia"/>
          <w:color w:val="000000" w:themeColor="text1"/>
        </w:rPr>
        <w:t>天门市第一人民医院始建于1950年，是天门市集医疗、教学、科研、预防、康复于一体的综合性国家三级甲等医院、互联网医院。有国家标准版胸痛中心、国家高级卒中中心、国家标准化代谢性疾病管理中心、中国创伤救治联盟创伤救治中心、全国静脉血栓防治中心、中国房颤中心、国家标准化心脏康复中心、中国心衰中心、中国肺癌防治联盟肺结节诊疗分中心、银屑病规范化诊疗中心10个国家级医学中心，是天门市急救中心、国际爱婴医院和国际紧急救援中心网络医院，湖北科技学院附属医院，武汉科技大学、长江大学、湖北民族大学等高等院校的教学医院，同济医院、协和医院、省人民医院、武汉大学中南医院、省肿瘤医院的协作医院。是国家全科医生临床培养基地、国家级住院医师规范化培训基地、武汉科技大学研究生培养基地。</w:t>
      </w:r>
    </w:p>
    <w:p w:rsidR="00353D81" w:rsidRPr="00353D81" w:rsidRDefault="00353D81" w:rsidP="00353D81">
      <w:pPr>
        <w:pStyle w:val="a3"/>
        <w:shd w:val="clear" w:color="auto" w:fill="FFFFFF"/>
        <w:spacing w:before="0" w:beforeAutospacing="0" w:after="0" w:afterAutospacing="0" w:line="420" w:lineRule="atLeast"/>
        <w:ind w:firstLine="516"/>
        <w:rPr>
          <w:rFonts w:asciiTheme="minorEastAsia" w:eastAsiaTheme="minorEastAsia" w:hAnsiTheme="minorEastAsia"/>
          <w:color w:val="000000" w:themeColor="text1"/>
        </w:rPr>
      </w:pPr>
      <w:r w:rsidRPr="00353D81">
        <w:rPr>
          <w:rFonts w:asciiTheme="minorEastAsia" w:eastAsiaTheme="minorEastAsia" w:hAnsiTheme="minorEastAsia" w:hint="eastAsia"/>
          <w:color w:val="000000" w:themeColor="text1"/>
        </w:rPr>
        <w:t>医院由本部、竟陵院区、汇侨院区（在建）组成。现有职工2200余人，其中高级职称358人，中级职称453人，博士、硕士研究生175人。享受国务院政府特殊津贴专家5人，省医学领军人才1人，省有突出贡献中青年专家6人，省政府津贴2人，历届天门市管拔尖人才20余人，硕士研究生导师55人。设有79个临床医技科室，27个省级重点专科，35个市级重点学科，7个省级专科护士培训基地。近三年，医院有153项科技成果通过省、市级鉴定，省级科研课题立项15项，发表SCI及统计源论文730余篇。</w:t>
      </w:r>
    </w:p>
    <w:p w:rsidR="008F2B40" w:rsidRPr="002D22C3" w:rsidRDefault="008F2B40" w:rsidP="002D22C3">
      <w:pPr>
        <w:pStyle w:val="a3"/>
        <w:shd w:val="clear" w:color="auto" w:fill="FFFFFF"/>
        <w:spacing w:before="0" w:beforeAutospacing="0" w:after="0" w:afterAutospacing="0" w:line="44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医院总编制床位2350张，年门诊量120万余人次，年出院病人8万余人次，手术3万余台次。</w:t>
      </w:r>
    </w:p>
    <w:p w:rsidR="00F647F8" w:rsidRPr="002D22C3" w:rsidRDefault="00F647F8" w:rsidP="002D22C3">
      <w:pPr>
        <w:pStyle w:val="a3"/>
        <w:shd w:val="clear" w:color="auto" w:fill="FFFFFF"/>
        <w:spacing w:before="0" w:beforeAutospacing="0" w:after="0" w:afterAutospacing="0"/>
        <w:jc w:val="center"/>
        <w:rPr>
          <w:rFonts w:asciiTheme="minorEastAsia" w:eastAsiaTheme="minorEastAsia" w:hAnsiTheme="minorEastAsia"/>
          <w:color w:val="000000" w:themeColor="text1"/>
        </w:rPr>
      </w:pPr>
      <w:r w:rsidRPr="002D22C3">
        <w:rPr>
          <w:rFonts w:asciiTheme="minorEastAsia" w:eastAsiaTheme="minorEastAsia" w:hAnsiTheme="minorEastAsia"/>
          <w:noProof/>
          <w:color w:val="000000" w:themeColor="text1"/>
        </w:rPr>
        <w:drawing>
          <wp:inline distT="0" distB="0" distL="0" distR="0">
            <wp:extent cx="4848225" cy="2066925"/>
            <wp:effectExtent l="19050" t="0" r="9525" b="0"/>
            <wp:docPr id="1" name="图片 1" descr="http://hb.ezhupei.com/pdsciupload/images/20220331/6960164872145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ezhupei.com/pdsciupload/images/20220331/69601648721453611.jpg"/>
                    <pic:cNvPicPr>
                      <a:picLocks noChangeAspect="1" noChangeArrowheads="1"/>
                    </pic:cNvPicPr>
                  </pic:nvPicPr>
                  <pic:blipFill>
                    <a:blip r:embed="rId6"/>
                    <a:srcRect/>
                    <a:stretch>
                      <a:fillRect/>
                    </a:stretch>
                  </pic:blipFill>
                  <pic:spPr bwMode="auto">
                    <a:xfrm>
                      <a:off x="0" y="0"/>
                      <a:ext cx="4848225" cy="2066925"/>
                    </a:xfrm>
                    <a:prstGeom prst="rect">
                      <a:avLst/>
                    </a:prstGeom>
                    <a:noFill/>
                    <a:ln w="9525">
                      <a:noFill/>
                      <a:miter lim="800000"/>
                      <a:headEnd/>
                      <a:tailEnd/>
                    </a:ln>
                  </pic:spPr>
                </pic:pic>
              </a:graphicData>
            </a:graphic>
          </wp:inline>
        </w:drawing>
      </w:r>
    </w:p>
    <w:p w:rsidR="00F647F8" w:rsidRPr="002D22C3" w:rsidRDefault="00F647F8" w:rsidP="008B0E3F">
      <w:pPr>
        <w:pStyle w:val="a3"/>
        <w:shd w:val="clear" w:color="auto" w:fill="FFFFFF"/>
        <w:spacing w:before="0" w:beforeAutospacing="0" w:after="0" w:afterAutospacing="0" w:line="480" w:lineRule="exact"/>
        <w:ind w:firstLineChars="200" w:firstLine="480"/>
        <w:jc w:val="center"/>
        <w:rPr>
          <w:rFonts w:asciiTheme="minorEastAsia" w:eastAsiaTheme="minorEastAsia" w:hAnsiTheme="minorEastAsia"/>
          <w:color w:val="000000" w:themeColor="text1"/>
          <w:shd w:val="clear" w:color="auto" w:fill="FFFFFF"/>
        </w:rPr>
      </w:pPr>
      <w:r w:rsidRPr="002D22C3">
        <w:rPr>
          <w:rFonts w:asciiTheme="minorEastAsia" w:eastAsiaTheme="minorEastAsia" w:hAnsiTheme="minorEastAsia" w:hint="eastAsia"/>
          <w:color w:val="000000" w:themeColor="text1"/>
          <w:shd w:val="clear" w:color="auto" w:fill="FFFFFF"/>
        </w:rPr>
        <w:t>天门市第一人民医院（</w:t>
      </w:r>
      <w:r w:rsidR="008B0E3F">
        <w:rPr>
          <w:rFonts w:asciiTheme="minorEastAsia" w:eastAsiaTheme="minorEastAsia" w:hAnsiTheme="minorEastAsia" w:hint="eastAsia"/>
          <w:color w:val="000000" w:themeColor="text1"/>
          <w:shd w:val="clear" w:color="auto" w:fill="FFFFFF"/>
        </w:rPr>
        <w:t>本部</w:t>
      </w:r>
      <w:r w:rsidRPr="002D22C3">
        <w:rPr>
          <w:rFonts w:asciiTheme="minorEastAsia" w:eastAsiaTheme="minorEastAsia" w:hAnsiTheme="minorEastAsia" w:hint="eastAsia"/>
          <w:color w:val="000000" w:themeColor="text1"/>
          <w:shd w:val="clear" w:color="auto" w:fill="FFFFFF"/>
        </w:rPr>
        <w:t>）</w:t>
      </w:r>
    </w:p>
    <w:p w:rsidR="00F647F8" w:rsidRPr="002D22C3" w:rsidRDefault="00F647F8" w:rsidP="002D22C3">
      <w:pPr>
        <w:pStyle w:val="a3"/>
        <w:shd w:val="clear" w:color="auto" w:fill="FFFFFF"/>
        <w:spacing w:before="0" w:beforeAutospacing="0" w:after="0" w:afterAutospacing="0"/>
        <w:jc w:val="center"/>
        <w:rPr>
          <w:rFonts w:asciiTheme="minorEastAsia" w:eastAsiaTheme="minorEastAsia" w:hAnsiTheme="minorEastAsia"/>
          <w:color w:val="000000" w:themeColor="text1"/>
        </w:rPr>
      </w:pPr>
      <w:r w:rsidRPr="002D22C3">
        <w:rPr>
          <w:rFonts w:asciiTheme="minorEastAsia" w:eastAsiaTheme="minorEastAsia" w:hAnsiTheme="minorEastAsia"/>
          <w:noProof/>
          <w:color w:val="000000" w:themeColor="text1"/>
        </w:rPr>
        <w:lastRenderedPageBreak/>
        <w:drawing>
          <wp:inline distT="0" distB="0" distL="0" distR="0">
            <wp:extent cx="4819650" cy="2066925"/>
            <wp:effectExtent l="19050" t="0" r="0" b="0"/>
            <wp:docPr id="4" name="图片 4" descr="http://hb.ezhupei.com/pdsciupload/images/20220331/7285164872149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b.ezhupei.com/pdsciupload/images/20220331/72851648721491143.jpg"/>
                    <pic:cNvPicPr>
                      <a:picLocks noChangeAspect="1" noChangeArrowheads="1"/>
                    </pic:cNvPicPr>
                  </pic:nvPicPr>
                  <pic:blipFill>
                    <a:blip r:embed="rId7"/>
                    <a:srcRect/>
                    <a:stretch>
                      <a:fillRect/>
                    </a:stretch>
                  </pic:blipFill>
                  <pic:spPr bwMode="auto">
                    <a:xfrm>
                      <a:off x="0" y="0"/>
                      <a:ext cx="4819650" cy="2066925"/>
                    </a:xfrm>
                    <a:prstGeom prst="rect">
                      <a:avLst/>
                    </a:prstGeom>
                    <a:noFill/>
                    <a:ln w="9525">
                      <a:noFill/>
                      <a:miter lim="800000"/>
                      <a:headEnd/>
                      <a:tailEnd/>
                    </a:ln>
                  </pic:spPr>
                </pic:pic>
              </a:graphicData>
            </a:graphic>
          </wp:inline>
        </w:drawing>
      </w:r>
    </w:p>
    <w:p w:rsidR="00F647F8" w:rsidRPr="002D22C3" w:rsidRDefault="00F647F8" w:rsidP="002D22C3">
      <w:pPr>
        <w:pStyle w:val="a3"/>
        <w:shd w:val="clear" w:color="auto" w:fill="FFFFFF"/>
        <w:spacing w:before="0" w:beforeAutospacing="0" w:after="0" w:afterAutospacing="0" w:line="480" w:lineRule="exact"/>
        <w:ind w:firstLineChars="200" w:firstLine="480"/>
        <w:jc w:val="center"/>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shd w:val="clear" w:color="auto" w:fill="FFFFFF"/>
        </w:rPr>
        <w:t>天门市第一人民医院（汇侨院区）</w:t>
      </w:r>
    </w:p>
    <w:p w:rsidR="0093440B" w:rsidRPr="006347CA" w:rsidRDefault="008F2B40" w:rsidP="003A4423">
      <w:pPr>
        <w:spacing w:line="480" w:lineRule="exact"/>
        <w:ind w:firstLineChars="200" w:firstLine="480"/>
        <w:rPr>
          <w:rFonts w:asciiTheme="minorEastAsia" w:hAnsiTheme="minorEastAsia"/>
          <w:color w:val="000000" w:themeColor="text1"/>
          <w:sz w:val="24"/>
          <w:szCs w:val="24"/>
          <w:shd w:val="clear" w:color="auto" w:fill="FFFFFF"/>
        </w:rPr>
      </w:pPr>
      <w:r w:rsidRPr="002D22C3">
        <w:rPr>
          <w:rFonts w:asciiTheme="minorEastAsia" w:hAnsiTheme="minorEastAsia" w:hint="eastAsia"/>
          <w:color w:val="000000" w:themeColor="text1"/>
          <w:sz w:val="24"/>
          <w:szCs w:val="24"/>
          <w:shd w:val="clear" w:color="auto" w:fill="FFFFFF"/>
        </w:rPr>
        <w:t>医院2016年获批省级住院医师规范化培训基地，2020年获批国家级住院医师规范化培训基地，现有内科、全科两个国家住院医师规范化培训专业基地，同时</w:t>
      </w:r>
      <w:r w:rsidRPr="006347CA">
        <w:rPr>
          <w:rFonts w:asciiTheme="minorEastAsia" w:hAnsiTheme="minorEastAsia" w:hint="eastAsia"/>
          <w:color w:val="000000" w:themeColor="text1"/>
          <w:sz w:val="24"/>
          <w:szCs w:val="24"/>
          <w:shd w:val="clear" w:color="auto" w:fill="FFFFFF"/>
        </w:rPr>
        <w:t>为武汉大学人民医院协同单位，协同专业进行同质化管理。</w:t>
      </w:r>
    </w:p>
    <w:p w:rsidR="006347CA" w:rsidRPr="006347CA" w:rsidRDefault="008F2B40" w:rsidP="006347CA">
      <w:pPr>
        <w:spacing w:line="480" w:lineRule="exact"/>
        <w:ind w:firstLineChars="196" w:firstLine="470"/>
        <w:rPr>
          <w:rFonts w:asciiTheme="minorEastAsia" w:hAnsiTheme="minorEastAsia"/>
          <w:color w:val="000000" w:themeColor="text1"/>
          <w:sz w:val="24"/>
          <w:szCs w:val="24"/>
          <w:shd w:val="clear" w:color="auto" w:fill="FFFFFF"/>
        </w:rPr>
      </w:pPr>
      <w:r w:rsidRPr="006347CA">
        <w:rPr>
          <w:rFonts w:asciiTheme="minorEastAsia" w:hAnsiTheme="minorEastAsia" w:hint="eastAsia"/>
          <w:color w:val="000000" w:themeColor="text1"/>
          <w:sz w:val="24"/>
          <w:szCs w:val="24"/>
          <w:shd w:val="clear" w:color="auto" w:fill="FFFFFF"/>
        </w:rPr>
        <w:t>医院及各专</w:t>
      </w:r>
      <w:r w:rsidR="008B0E3F" w:rsidRPr="006347CA">
        <w:rPr>
          <w:rFonts w:asciiTheme="minorEastAsia" w:hAnsiTheme="minorEastAsia" w:hint="eastAsia"/>
          <w:color w:val="000000" w:themeColor="text1"/>
          <w:sz w:val="24"/>
          <w:szCs w:val="24"/>
          <w:shd w:val="clear" w:color="auto" w:fill="FFFFFF"/>
        </w:rPr>
        <w:t>业基地定期组织理论讲课、技能培训，保证带教质量，使学员学有所得，</w:t>
      </w:r>
      <w:r w:rsidRPr="006347CA">
        <w:rPr>
          <w:rFonts w:asciiTheme="minorEastAsia" w:hAnsiTheme="minorEastAsia" w:hint="eastAsia"/>
          <w:color w:val="000000" w:themeColor="text1"/>
          <w:sz w:val="24"/>
          <w:szCs w:val="24"/>
          <w:shd w:val="clear" w:color="auto" w:fill="FFFFFF"/>
        </w:rPr>
        <w:t>2016级、2017级、2018级住培结业考核通过率均为100%</w:t>
      </w:r>
      <w:r w:rsidR="00EC6528" w:rsidRPr="006347CA">
        <w:rPr>
          <w:rFonts w:hint="eastAsia"/>
          <w:bCs/>
        </w:rPr>
        <w:t>。积极为社会学员畅通就业渠道，已结业的社会学员已全部留院（正式编制）工作</w:t>
      </w:r>
      <w:r w:rsidRPr="006347CA">
        <w:rPr>
          <w:rFonts w:asciiTheme="minorEastAsia" w:hAnsiTheme="minorEastAsia" w:hint="eastAsia"/>
          <w:color w:val="000000" w:themeColor="text1"/>
          <w:sz w:val="24"/>
          <w:szCs w:val="24"/>
          <w:shd w:val="clear" w:color="auto" w:fill="FFFFFF"/>
        </w:rPr>
        <w:t>。</w:t>
      </w:r>
    </w:p>
    <w:p w:rsidR="006347CA" w:rsidRDefault="00F647F8" w:rsidP="006347CA">
      <w:pPr>
        <w:spacing w:line="480" w:lineRule="exact"/>
        <w:ind w:firstLineChars="196" w:firstLine="472"/>
        <w:rPr>
          <w:rStyle w:val="a4"/>
          <w:rFonts w:asciiTheme="minorEastAsia" w:hAnsiTheme="minorEastAsia"/>
          <w:color w:val="000000" w:themeColor="text1"/>
          <w:sz w:val="24"/>
          <w:szCs w:val="24"/>
          <w:shd w:val="clear" w:color="auto" w:fill="FFFFFF"/>
        </w:rPr>
      </w:pPr>
      <w:r w:rsidRPr="002D22C3">
        <w:rPr>
          <w:rStyle w:val="a4"/>
          <w:rFonts w:asciiTheme="minorEastAsia" w:hAnsiTheme="minorEastAsia" w:hint="eastAsia"/>
          <w:color w:val="000000" w:themeColor="text1"/>
          <w:sz w:val="24"/>
          <w:szCs w:val="24"/>
          <w:shd w:val="clear" w:color="auto" w:fill="FFFFFF"/>
        </w:rPr>
        <w:t>认真落实“两个同等对待”，</w:t>
      </w:r>
      <w:r w:rsidR="006347CA">
        <w:rPr>
          <w:rStyle w:val="a4"/>
          <w:rFonts w:asciiTheme="minorEastAsia" w:hAnsiTheme="minorEastAsia" w:hint="eastAsia"/>
          <w:color w:val="000000" w:themeColor="text1"/>
          <w:sz w:val="24"/>
          <w:szCs w:val="24"/>
          <w:shd w:val="clear" w:color="auto" w:fill="FFFFFF"/>
        </w:rPr>
        <w:t>同时维护学员权益。</w:t>
      </w:r>
    </w:p>
    <w:p w:rsidR="00DE3506" w:rsidRPr="00DE3506" w:rsidRDefault="00DE3506" w:rsidP="00DE3506">
      <w:pPr>
        <w:pStyle w:val="aa"/>
        <w:spacing w:before="210" w:line="357" w:lineRule="auto"/>
        <w:ind w:right="20" w:firstLineChars="48" w:firstLine="116"/>
        <w:rPr>
          <w:rStyle w:val="a4"/>
          <w:rFonts w:asciiTheme="minorEastAsia" w:eastAsiaTheme="minorEastAsia" w:hAnsiTheme="minorEastAsia" w:cstheme="minorBidi"/>
          <w:noProof w:val="0"/>
          <w:snapToGrid/>
          <w:color w:val="auto"/>
          <w:kern w:val="2"/>
          <w:sz w:val="24"/>
          <w:szCs w:val="24"/>
          <w:shd w:val="clear" w:color="auto" w:fill="FFFFFF"/>
          <w:lang w:eastAsia="zh-CN"/>
        </w:rPr>
      </w:pPr>
      <w:r w:rsidRPr="00DE3506">
        <w:rPr>
          <w:rStyle w:val="a4"/>
          <w:rFonts w:asciiTheme="minorEastAsia" w:eastAsiaTheme="minorEastAsia" w:hAnsiTheme="minorEastAsia" w:cstheme="minorBidi"/>
          <w:noProof w:val="0"/>
          <w:snapToGrid/>
          <w:color w:val="auto"/>
          <w:kern w:val="2"/>
          <w:sz w:val="24"/>
          <w:szCs w:val="24"/>
          <w:shd w:val="clear" w:color="auto" w:fill="FFFFFF"/>
          <w:lang w:eastAsia="zh-CN"/>
        </w:rPr>
        <w:t>《关于加快医学教育创新发展的指导意见》(国办发〔2020〕34号)中明确的“两个同等对待”政策：“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p>
    <w:p w:rsidR="008F2B40" w:rsidRPr="002D22C3" w:rsidRDefault="008F2B40" w:rsidP="003A4423">
      <w:pPr>
        <w:spacing w:line="480" w:lineRule="exact"/>
        <w:ind w:firstLineChars="200" w:firstLine="480"/>
        <w:rPr>
          <w:rFonts w:asciiTheme="minorEastAsia" w:hAnsiTheme="minorEastAsia"/>
          <w:color w:val="000000" w:themeColor="text1"/>
          <w:sz w:val="24"/>
          <w:szCs w:val="24"/>
          <w:shd w:val="clear" w:color="auto" w:fill="FFFFFF"/>
        </w:rPr>
      </w:pPr>
      <w:r w:rsidRPr="002D22C3">
        <w:rPr>
          <w:rFonts w:asciiTheme="minorEastAsia" w:hAnsiTheme="minorEastAsia" w:hint="eastAsia"/>
          <w:color w:val="000000" w:themeColor="text1"/>
          <w:sz w:val="24"/>
          <w:szCs w:val="24"/>
          <w:shd w:val="clear" w:color="auto" w:fill="FFFFFF"/>
        </w:rPr>
        <w:t>为做好</w:t>
      </w:r>
      <w:r w:rsidR="00353D81">
        <w:rPr>
          <w:rFonts w:asciiTheme="minorEastAsia" w:hAnsiTheme="minorEastAsia" w:hint="eastAsia"/>
          <w:color w:val="000000" w:themeColor="text1"/>
          <w:sz w:val="24"/>
          <w:szCs w:val="24"/>
          <w:shd w:val="clear" w:color="auto" w:fill="FFFFFF"/>
        </w:rPr>
        <w:t>2024</w:t>
      </w:r>
      <w:r w:rsidRPr="002D22C3">
        <w:rPr>
          <w:rFonts w:asciiTheme="minorEastAsia" w:hAnsiTheme="minorEastAsia" w:hint="eastAsia"/>
          <w:color w:val="000000" w:themeColor="text1"/>
          <w:sz w:val="24"/>
          <w:szCs w:val="24"/>
          <w:shd w:val="clear" w:color="auto" w:fill="FFFFFF"/>
        </w:rPr>
        <w:t>年住院医师规范化培训的招生工作，并为我院汇侨院区建设储备人才，根据湖北省</w:t>
      </w:r>
      <w:r w:rsidR="00353D81">
        <w:rPr>
          <w:rFonts w:asciiTheme="minorEastAsia" w:hAnsiTheme="minorEastAsia" w:hint="eastAsia"/>
          <w:color w:val="000000" w:themeColor="text1"/>
          <w:sz w:val="24"/>
          <w:szCs w:val="24"/>
          <w:shd w:val="clear" w:color="auto" w:fill="FFFFFF"/>
        </w:rPr>
        <w:t>2024</w:t>
      </w:r>
      <w:r w:rsidRPr="002D22C3">
        <w:rPr>
          <w:rFonts w:asciiTheme="minorEastAsia" w:hAnsiTheme="minorEastAsia" w:hint="eastAsia"/>
          <w:color w:val="000000" w:themeColor="text1"/>
          <w:sz w:val="24"/>
          <w:szCs w:val="24"/>
          <w:shd w:val="clear" w:color="auto" w:fill="FFFFFF"/>
        </w:rPr>
        <w:t>年住院医师规范化培训（西医）招录工作有关规定，现面向全国招收住院医师规范化培训学员。招收有关事项如下：</w:t>
      </w:r>
    </w:p>
    <w:p w:rsidR="00FF1424" w:rsidRPr="002F4533" w:rsidRDefault="00FF1424" w:rsidP="002F4533">
      <w:pPr>
        <w:pStyle w:val="2"/>
      </w:pPr>
      <w:r w:rsidRPr="002F4533">
        <w:rPr>
          <w:rFonts w:hint="eastAsia"/>
        </w:rPr>
        <w:t>一、招录原则</w:t>
      </w:r>
    </w:p>
    <w:p w:rsidR="00FF1424" w:rsidRPr="002D22C3" w:rsidRDefault="00FF1424" w:rsidP="002F453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湖北省住院医师规范化培训(以下简称“住培”)招录工作按照“公开公平、自主招生、双向选择、统筹调配”的原则进行。拟参加本年度住院医师规范化培训的人员通过湖北省住院医师规范化培训公众服务平台(http://hb.ezhupei.com)进行报名。</w:t>
      </w:r>
    </w:p>
    <w:p w:rsidR="00FF1424" w:rsidRPr="002D22C3" w:rsidRDefault="00FF1424" w:rsidP="002F4533">
      <w:pPr>
        <w:pStyle w:val="2"/>
      </w:pPr>
      <w:r w:rsidRPr="002D22C3">
        <w:rPr>
          <w:rFonts w:hint="eastAsia"/>
        </w:rPr>
        <w:lastRenderedPageBreak/>
        <w:t>二、招录对象</w:t>
      </w:r>
    </w:p>
    <w:p w:rsidR="00FF1424" w:rsidRPr="002F4533" w:rsidRDefault="00FF1424" w:rsidP="002F4533">
      <w:pPr>
        <w:spacing w:line="480" w:lineRule="exact"/>
        <w:ind w:firstLineChars="200" w:firstLine="482"/>
        <w:rPr>
          <w:rFonts w:asciiTheme="minorEastAsia" w:hAnsiTheme="minorEastAsia"/>
          <w:b/>
          <w:color w:val="000000" w:themeColor="text1"/>
          <w:sz w:val="24"/>
          <w:szCs w:val="24"/>
        </w:rPr>
      </w:pPr>
      <w:r w:rsidRPr="002F4533">
        <w:rPr>
          <w:rFonts w:asciiTheme="minorEastAsia" w:hAnsiTheme="minorEastAsia" w:hint="eastAsia"/>
          <w:b/>
          <w:color w:val="000000" w:themeColor="text1"/>
          <w:sz w:val="24"/>
          <w:szCs w:val="24"/>
        </w:rPr>
        <w:t>(一)基本条件</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1.具有中华人民共和国国籍(包括港澳台</w:t>
      </w:r>
      <w:r w:rsidR="008B0E3F">
        <w:rPr>
          <w:rFonts w:asciiTheme="minorEastAsia" w:hAnsiTheme="minorEastAsia" w:hint="eastAsia"/>
          <w:color w:val="000000" w:themeColor="text1"/>
          <w:sz w:val="24"/>
          <w:szCs w:val="24"/>
        </w:rPr>
        <w:t>)；</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2.拟从事临床医疗工作的高等院校医学类专业(指临床医学类、口腔医学类)，符合国家临床、口腔类别执业医师资格考试报考资格的本科及以上学历医学毕业生；或已从事临床医疗工作并取得国家临床、口腔类别执业医师资格证书，需要培训的人员；</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3.身体条件能够保障正常完成临床培训工作。</w:t>
      </w:r>
    </w:p>
    <w:p w:rsidR="00FF1424" w:rsidRPr="002F4533" w:rsidRDefault="00FF1424" w:rsidP="002F4533">
      <w:pPr>
        <w:spacing w:line="480" w:lineRule="exact"/>
        <w:ind w:firstLineChars="200" w:firstLine="482"/>
        <w:rPr>
          <w:rFonts w:asciiTheme="minorEastAsia" w:hAnsiTheme="minorEastAsia"/>
          <w:b/>
          <w:color w:val="000000" w:themeColor="text1"/>
          <w:sz w:val="24"/>
          <w:szCs w:val="24"/>
        </w:rPr>
      </w:pPr>
      <w:r w:rsidRPr="002F4533">
        <w:rPr>
          <w:rFonts w:asciiTheme="minorEastAsia" w:hAnsiTheme="minorEastAsia" w:hint="eastAsia"/>
          <w:b/>
          <w:color w:val="000000" w:themeColor="text1"/>
          <w:sz w:val="24"/>
          <w:szCs w:val="24"/>
        </w:rPr>
        <w:t>(二)申报专业要求</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1.</w:t>
      </w:r>
      <w:r w:rsidR="008B0E3F">
        <w:rPr>
          <w:rFonts w:asciiTheme="minorEastAsia" w:hAnsiTheme="minorEastAsia" w:hint="eastAsia"/>
          <w:color w:val="000000" w:themeColor="text1"/>
          <w:sz w:val="24"/>
          <w:szCs w:val="24"/>
        </w:rPr>
        <w:t>口腔医学专业毕业生，申报专业限定为口腔医学类专业；</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2.本科专业已限定专业方向的本科毕业生(如麻醉学、放射、超声医学等)</w:t>
      </w:r>
      <w:r w:rsidR="008B0E3F">
        <w:rPr>
          <w:rFonts w:asciiTheme="minorEastAsia" w:hAnsiTheme="minorEastAsia" w:hint="eastAsia"/>
          <w:color w:val="000000" w:themeColor="text1"/>
          <w:sz w:val="24"/>
          <w:szCs w:val="24"/>
        </w:rPr>
        <w:t>，申报专业限定为原本科专业或全科医学科；</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3.202</w:t>
      </w:r>
      <w:r w:rsidR="00F254B4">
        <w:rPr>
          <w:rFonts w:asciiTheme="minorEastAsia" w:hAnsiTheme="minorEastAsia" w:hint="eastAsia"/>
          <w:color w:val="000000" w:themeColor="text1"/>
          <w:sz w:val="24"/>
          <w:szCs w:val="24"/>
        </w:rPr>
        <w:t>2</w:t>
      </w:r>
      <w:r w:rsidRPr="002D22C3">
        <w:rPr>
          <w:rFonts w:asciiTheme="minorEastAsia" w:hAnsiTheme="minorEastAsia" w:hint="eastAsia"/>
          <w:color w:val="000000" w:themeColor="text1"/>
          <w:sz w:val="24"/>
          <w:szCs w:val="24"/>
        </w:rPr>
        <w:t xml:space="preserve"> 年及以前毕业，尚未取得《执业医师资格证书》的全日制临床医学专业本科毕业生，申报专业限定为全科医学科 (单位在职人员委托培训除外)。</w:t>
      </w:r>
    </w:p>
    <w:p w:rsidR="00FF1424" w:rsidRPr="002F4533" w:rsidRDefault="00FF1424" w:rsidP="002F4533">
      <w:pPr>
        <w:spacing w:line="480" w:lineRule="exact"/>
        <w:ind w:firstLineChars="200" w:firstLine="482"/>
        <w:rPr>
          <w:rFonts w:asciiTheme="minorEastAsia" w:hAnsiTheme="minorEastAsia"/>
          <w:b/>
          <w:color w:val="000000" w:themeColor="text1"/>
          <w:sz w:val="24"/>
          <w:szCs w:val="24"/>
        </w:rPr>
      </w:pPr>
      <w:r w:rsidRPr="002F4533">
        <w:rPr>
          <w:rFonts w:asciiTheme="minorEastAsia" w:hAnsiTheme="minorEastAsia" w:hint="eastAsia"/>
          <w:b/>
          <w:color w:val="000000" w:themeColor="text1"/>
          <w:sz w:val="24"/>
          <w:szCs w:val="24"/>
        </w:rPr>
        <w:t>(三)特定类型人员补充要求</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1.外单位委托培养住院医师(指各级各类医疗机构从事临床医疗工作的在岗人员，从事专业属于培训专业范围，尚未参加住院医师规范化培训，且尚未晋升中级技术职称者)参加住院医师规范化培训采取单位派遣制，不接收以个人名义报考，外单位委托培养住院医师原则上限定申报所在市州的国家级住培基地，所在市州没有国家级住培基地或者没有相对应的住培专业的外单位委托培养住院医师由所在工作</w:t>
      </w:r>
      <w:r w:rsidR="008B0E3F">
        <w:rPr>
          <w:rFonts w:asciiTheme="minorEastAsia" w:hAnsiTheme="minorEastAsia" w:hint="eastAsia"/>
          <w:color w:val="000000" w:themeColor="text1"/>
          <w:sz w:val="24"/>
          <w:szCs w:val="24"/>
        </w:rPr>
        <w:t>单位就近与符合条件的国家级住培基地签订定向委托培训协议书后派遣；</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2.参加</w:t>
      </w:r>
      <w:r w:rsidR="00F254B4">
        <w:rPr>
          <w:rFonts w:asciiTheme="minorEastAsia" w:hAnsiTheme="minorEastAsia" w:hint="eastAsia"/>
          <w:color w:val="000000" w:themeColor="text1"/>
          <w:sz w:val="24"/>
          <w:szCs w:val="24"/>
        </w:rPr>
        <w:t xml:space="preserve"> 2024</w:t>
      </w:r>
      <w:r w:rsidRPr="002D22C3">
        <w:rPr>
          <w:rFonts w:asciiTheme="minorEastAsia" w:hAnsiTheme="minorEastAsia" w:hint="eastAsia"/>
          <w:color w:val="000000" w:themeColor="text1"/>
          <w:sz w:val="24"/>
          <w:szCs w:val="24"/>
        </w:rPr>
        <w:t>年全国研究生招生考试，且被医学高等院校录取为专业学位硕士研究生者，不需网上报名，由各相关培训基地与医学高等院校协同管理，以“专</w:t>
      </w:r>
      <w:r w:rsidR="008B0E3F">
        <w:rPr>
          <w:rFonts w:asciiTheme="minorEastAsia" w:hAnsiTheme="minorEastAsia" w:hint="eastAsia"/>
          <w:color w:val="000000" w:themeColor="text1"/>
          <w:sz w:val="24"/>
          <w:szCs w:val="24"/>
        </w:rPr>
        <w:t>硕研究生”类型录入并进行注册；</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3.202</w:t>
      </w:r>
      <w:r w:rsidR="00F254B4">
        <w:rPr>
          <w:rFonts w:asciiTheme="minorEastAsia" w:hAnsiTheme="minorEastAsia" w:hint="eastAsia"/>
          <w:color w:val="000000" w:themeColor="text1"/>
          <w:sz w:val="24"/>
          <w:szCs w:val="24"/>
        </w:rPr>
        <w:t>4</w:t>
      </w:r>
      <w:r w:rsidRPr="002D22C3">
        <w:rPr>
          <w:rFonts w:asciiTheme="minorEastAsia" w:hAnsiTheme="minorEastAsia" w:hint="eastAsia"/>
          <w:color w:val="000000" w:themeColor="text1"/>
          <w:sz w:val="24"/>
          <w:szCs w:val="24"/>
        </w:rPr>
        <w:t xml:space="preserve"> 年应届农村订单定向免费医学毕业生不参加本次招录程序，按照就业协议所属地就近培训的原则，由省卫生健康委统一安排住培基地。</w:t>
      </w:r>
    </w:p>
    <w:p w:rsidR="00FF1424" w:rsidRPr="002F4533" w:rsidRDefault="00FF1424" w:rsidP="002F4533">
      <w:pPr>
        <w:spacing w:line="480" w:lineRule="exact"/>
        <w:ind w:firstLineChars="200" w:firstLine="482"/>
        <w:rPr>
          <w:rFonts w:asciiTheme="minorEastAsia" w:hAnsiTheme="minorEastAsia"/>
          <w:b/>
          <w:color w:val="000000" w:themeColor="text1"/>
          <w:sz w:val="24"/>
          <w:szCs w:val="24"/>
        </w:rPr>
      </w:pPr>
      <w:r w:rsidRPr="002F4533">
        <w:rPr>
          <w:rFonts w:asciiTheme="minorEastAsia" w:hAnsiTheme="minorEastAsia" w:hint="eastAsia"/>
          <w:b/>
          <w:color w:val="000000" w:themeColor="text1"/>
          <w:sz w:val="24"/>
          <w:szCs w:val="24"/>
        </w:rPr>
        <w:t>(四)有下列情况之一者，不予招录</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1.已取得有关专业《住院医师规范化培训合格证书》的人员；</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lastRenderedPageBreak/>
        <w:t>2.</w:t>
      </w:r>
      <w:r w:rsidR="00F254B4">
        <w:rPr>
          <w:rFonts w:asciiTheme="minorEastAsia" w:hAnsiTheme="minorEastAsia" w:hint="eastAsia"/>
          <w:color w:val="000000" w:themeColor="text1"/>
          <w:sz w:val="24"/>
          <w:szCs w:val="24"/>
        </w:rPr>
        <w:t>高校读学术</w:t>
      </w:r>
      <w:r w:rsidRPr="002D22C3">
        <w:rPr>
          <w:rFonts w:asciiTheme="minorEastAsia" w:hAnsiTheme="minorEastAsia" w:hint="eastAsia"/>
          <w:color w:val="000000" w:themeColor="text1"/>
          <w:sz w:val="24"/>
          <w:szCs w:val="24"/>
        </w:rPr>
        <w:t>学位研究生；</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3.已纳入国家住院医师规范化培训管理平台的学员；</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4.中医、中西医结合或检验医学技术（四年制）等不符合国家临床、口腔类别执业医师资格考试报考资格的人员；</w:t>
      </w:r>
    </w:p>
    <w:p w:rsidR="00FF1424" w:rsidRPr="002D22C3" w:rsidRDefault="00FF1424" w:rsidP="002D22C3">
      <w:pPr>
        <w:spacing w:line="48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5.其他不符合有关要求的人员。</w:t>
      </w:r>
    </w:p>
    <w:p w:rsidR="009478B1" w:rsidRPr="002F4533" w:rsidRDefault="009478B1" w:rsidP="002F4533">
      <w:pPr>
        <w:spacing w:line="480" w:lineRule="exact"/>
        <w:ind w:firstLineChars="200" w:firstLine="482"/>
        <w:rPr>
          <w:rFonts w:asciiTheme="minorEastAsia" w:hAnsiTheme="minorEastAsia"/>
          <w:b/>
          <w:color w:val="000000" w:themeColor="text1"/>
          <w:sz w:val="24"/>
          <w:szCs w:val="24"/>
        </w:rPr>
      </w:pPr>
      <w:r w:rsidRPr="002F4533">
        <w:rPr>
          <w:rFonts w:asciiTheme="minorEastAsia" w:hAnsiTheme="minorEastAsia" w:hint="eastAsia"/>
          <w:b/>
          <w:color w:val="000000" w:themeColor="text1"/>
          <w:sz w:val="24"/>
          <w:szCs w:val="24"/>
        </w:rPr>
        <w:t>（五）身份类型说明</w:t>
      </w:r>
    </w:p>
    <w:p w:rsidR="009478B1" w:rsidRPr="002D22C3" w:rsidRDefault="009478B1" w:rsidP="002D22C3">
      <w:pPr>
        <w:pStyle w:val="a3"/>
        <w:shd w:val="clear" w:color="auto" w:fill="FFFFFF"/>
        <w:spacing w:before="0" w:beforeAutospacing="0" w:after="0" w:afterAutospacing="0" w:line="48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1.本单位住院医师：</w:t>
      </w:r>
      <w:r w:rsidRPr="002D22C3">
        <w:rPr>
          <w:rFonts w:asciiTheme="minorEastAsia" w:eastAsiaTheme="minorEastAsia" w:hAnsiTheme="minorEastAsia"/>
          <w:color w:val="000000" w:themeColor="text1"/>
        </w:rPr>
        <w:t>培训基地（我院特指</w:t>
      </w:r>
      <w:r w:rsidRPr="002D22C3">
        <w:rPr>
          <w:rFonts w:asciiTheme="minorEastAsia" w:eastAsiaTheme="minorEastAsia" w:hAnsiTheme="minorEastAsia" w:hint="eastAsia"/>
          <w:color w:val="000000" w:themeColor="text1"/>
        </w:rPr>
        <w:t>天门市</w:t>
      </w:r>
      <w:r w:rsidR="008B0E3F">
        <w:rPr>
          <w:rFonts w:asciiTheme="minorEastAsia" w:eastAsiaTheme="minorEastAsia" w:hAnsiTheme="minorEastAsia"/>
          <w:color w:val="000000" w:themeColor="text1"/>
        </w:rPr>
        <w:t>第一人民医院）人事科统一招聘的医师</w:t>
      </w:r>
      <w:r w:rsidR="008B0E3F">
        <w:rPr>
          <w:rFonts w:asciiTheme="minorEastAsia" w:eastAsiaTheme="minorEastAsia" w:hAnsiTheme="minorEastAsia" w:hint="eastAsia"/>
          <w:color w:val="000000" w:themeColor="text1"/>
        </w:rPr>
        <w:t>。</w:t>
      </w:r>
    </w:p>
    <w:p w:rsidR="009478B1" w:rsidRPr="002D22C3" w:rsidRDefault="009478B1" w:rsidP="002D22C3">
      <w:pPr>
        <w:pStyle w:val="a3"/>
        <w:shd w:val="clear" w:color="auto" w:fill="FFFFFF"/>
        <w:spacing w:before="0" w:beforeAutospacing="0" w:after="0" w:afterAutospacing="0" w:line="48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2.外单位委托培养住院医师：</w:t>
      </w:r>
      <w:r w:rsidRPr="002D22C3">
        <w:rPr>
          <w:rFonts w:asciiTheme="minorEastAsia" w:eastAsiaTheme="minorEastAsia" w:hAnsiTheme="minorEastAsia"/>
          <w:color w:val="000000" w:themeColor="text1"/>
        </w:rPr>
        <w:t>其他医疗机构</w:t>
      </w:r>
      <w:r w:rsidR="008B0E3F">
        <w:rPr>
          <w:rFonts w:asciiTheme="minorEastAsia" w:eastAsiaTheme="minorEastAsia" w:hAnsiTheme="minorEastAsia"/>
          <w:color w:val="000000" w:themeColor="text1"/>
        </w:rPr>
        <w:t>人事招聘或在职，委派参加住院医师规范化培训的医师</w:t>
      </w:r>
      <w:r w:rsidR="008B0E3F">
        <w:rPr>
          <w:rFonts w:asciiTheme="minorEastAsia" w:eastAsiaTheme="minorEastAsia" w:hAnsiTheme="minorEastAsia" w:hint="eastAsia"/>
          <w:color w:val="000000" w:themeColor="text1"/>
        </w:rPr>
        <w:t>。</w:t>
      </w:r>
    </w:p>
    <w:p w:rsidR="009478B1" w:rsidRPr="002D22C3" w:rsidRDefault="009478B1" w:rsidP="002D22C3">
      <w:pPr>
        <w:pStyle w:val="a3"/>
        <w:shd w:val="clear" w:color="auto" w:fill="FFFFFF"/>
        <w:spacing w:before="0" w:beforeAutospacing="0" w:after="0" w:afterAutospacing="0" w:line="48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3.面向社会招收住院医师：</w:t>
      </w:r>
      <w:r w:rsidRPr="002D22C3">
        <w:rPr>
          <w:rFonts w:asciiTheme="minorEastAsia" w:eastAsiaTheme="minorEastAsia" w:hAnsiTheme="minorEastAsia"/>
          <w:color w:val="000000" w:themeColor="text1"/>
        </w:rPr>
        <w:t>尚未签订单位或已经离职的应届或往届毕业生，以个人身份报名参加住院医师规范化培训。</w:t>
      </w:r>
    </w:p>
    <w:p w:rsidR="009478B1" w:rsidRPr="002D22C3" w:rsidRDefault="009478B1" w:rsidP="002D22C3">
      <w:pPr>
        <w:pStyle w:val="a3"/>
        <w:shd w:val="clear" w:color="auto" w:fill="FFFFFF"/>
        <w:spacing w:before="0" w:beforeAutospacing="0" w:after="0" w:afterAutospacing="0" w:line="48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4.全日制硕士专业研究生：</w:t>
      </w:r>
      <w:r w:rsidRPr="002D22C3">
        <w:rPr>
          <w:rFonts w:asciiTheme="minorEastAsia" w:eastAsiaTheme="minorEastAsia" w:hAnsiTheme="minorEastAsia"/>
          <w:color w:val="000000" w:themeColor="text1"/>
        </w:rPr>
        <w:t>也称“四证合一”，培训基地所在医院（我院特指</w:t>
      </w:r>
      <w:r w:rsidRPr="002D22C3">
        <w:rPr>
          <w:rFonts w:asciiTheme="minorEastAsia" w:eastAsiaTheme="minorEastAsia" w:hAnsiTheme="minorEastAsia" w:hint="eastAsia"/>
          <w:color w:val="000000" w:themeColor="text1"/>
        </w:rPr>
        <w:t>天门市</w:t>
      </w:r>
      <w:r w:rsidRPr="002D22C3">
        <w:rPr>
          <w:rFonts w:asciiTheme="minorEastAsia" w:eastAsiaTheme="minorEastAsia" w:hAnsiTheme="minorEastAsia"/>
          <w:color w:val="000000" w:themeColor="text1"/>
        </w:rPr>
        <w:t>第一人民医院）202</w:t>
      </w:r>
      <w:r w:rsidR="00F254B4">
        <w:rPr>
          <w:rFonts w:asciiTheme="minorEastAsia" w:eastAsiaTheme="minorEastAsia" w:hAnsiTheme="minorEastAsia" w:hint="eastAsia"/>
          <w:color w:val="000000" w:themeColor="text1"/>
        </w:rPr>
        <w:t>4</w:t>
      </w:r>
      <w:r w:rsidRPr="002D22C3">
        <w:rPr>
          <w:rFonts w:asciiTheme="minorEastAsia" w:eastAsiaTheme="minorEastAsia" w:hAnsiTheme="minorEastAsia"/>
          <w:color w:val="000000" w:themeColor="text1"/>
        </w:rPr>
        <w:t>年拟招录的专业学位硕士研究生，在专业学位硕士研究生培养期间，并轨参加住院医师规范化培训（在校全日制研究生身份）。</w:t>
      </w:r>
    </w:p>
    <w:p w:rsidR="009478B1" w:rsidRPr="002F4533" w:rsidRDefault="009478B1" w:rsidP="002F4533">
      <w:pPr>
        <w:pStyle w:val="2"/>
      </w:pPr>
      <w:r w:rsidRPr="002F4533">
        <w:rPr>
          <w:rFonts w:hint="eastAsia"/>
        </w:rPr>
        <w:t>三、202</w:t>
      </w:r>
      <w:r w:rsidR="00F254B4">
        <w:rPr>
          <w:rFonts w:hint="eastAsia"/>
        </w:rPr>
        <w:t>4</w:t>
      </w:r>
      <w:r w:rsidRPr="002F4533">
        <w:rPr>
          <w:rFonts w:hint="eastAsia"/>
        </w:rPr>
        <w:t>年招收专业</w:t>
      </w:r>
    </w:p>
    <w:p w:rsidR="009478B1" w:rsidRPr="002D22C3" w:rsidRDefault="009478B1" w:rsidP="00FC5D0C">
      <w:pPr>
        <w:spacing w:line="480" w:lineRule="exact"/>
        <w:ind w:firstLineChars="200" w:firstLine="480"/>
        <w:jc w:val="center"/>
        <w:rPr>
          <w:rFonts w:asciiTheme="minorEastAsia" w:hAnsiTheme="minorEastAsia"/>
          <w:color w:val="000000" w:themeColor="text1"/>
          <w:sz w:val="24"/>
          <w:szCs w:val="24"/>
          <w:shd w:val="clear" w:color="auto" w:fill="FFFFFF"/>
        </w:rPr>
      </w:pPr>
      <w:r w:rsidRPr="002D22C3">
        <w:rPr>
          <w:rFonts w:asciiTheme="minorEastAsia" w:hAnsiTheme="minorEastAsia" w:hint="eastAsia"/>
          <w:color w:val="000000" w:themeColor="text1"/>
          <w:sz w:val="24"/>
          <w:szCs w:val="24"/>
          <w:shd w:val="clear" w:color="auto" w:fill="FFFFFF"/>
        </w:rPr>
        <w:t>天门市</w:t>
      </w:r>
      <w:r w:rsidRPr="002D22C3">
        <w:rPr>
          <w:rFonts w:asciiTheme="minorEastAsia" w:hAnsiTheme="minorEastAsia"/>
          <w:color w:val="000000" w:themeColor="text1"/>
          <w:sz w:val="24"/>
          <w:szCs w:val="24"/>
          <w:shd w:val="clear" w:color="auto" w:fill="FFFFFF"/>
        </w:rPr>
        <w:t>第一人民医院住院医师规范化培训</w:t>
      </w:r>
      <w:r w:rsidR="00F254B4">
        <w:rPr>
          <w:rFonts w:asciiTheme="minorEastAsia" w:hAnsiTheme="minorEastAsia"/>
          <w:color w:val="000000" w:themeColor="text1"/>
          <w:sz w:val="24"/>
          <w:szCs w:val="24"/>
          <w:shd w:val="clear" w:color="auto" w:fill="FFFFFF"/>
        </w:rPr>
        <w:t>202</w:t>
      </w:r>
      <w:r w:rsidR="00F254B4">
        <w:rPr>
          <w:rFonts w:asciiTheme="minorEastAsia" w:hAnsiTheme="minorEastAsia" w:hint="eastAsia"/>
          <w:color w:val="000000" w:themeColor="text1"/>
          <w:sz w:val="24"/>
          <w:szCs w:val="24"/>
          <w:shd w:val="clear" w:color="auto" w:fill="FFFFFF"/>
        </w:rPr>
        <w:t>4</w:t>
      </w:r>
      <w:r w:rsidRPr="002D22C3">
        <w:rPr>
          <w:rFonts w:asciiTheme="minorEastAsia" w:hAnsiTheme="minorEastAsia"/>
          <w:color w:val="000000" w:themeColor="text1"/>
          <w:sz w:val="24"/>
          <w:szCs w:val="24"/>
          <w:shd w:val="clear" w:color="auto" w:fill="FFFFFF"/>
        </w:rPr>
        <w:t>年招收计划</w:t>
      </w:r>
    </w:p>
    <w:p w:rsidR="009478B1" w:rsidRPr="002D22C3" w:rsidRDefault="009478B1" w:rsidP="00FC5D0C">
      <w:pPr>
        <w:spacing w:line="480" w:lineRule="exact"/>
        <w:ind w:firstLineChars="200" w:firstLine="480"/>
        <w:jc w:val="center"/>
        <w:rPr>
          <w:rFonts w:asciiTheme="minorEastAsia" w:hAnsiTheme="minorEastAsia"/>
          <w:color w:val="000000" w:themeColor="text1"/>
          <w:sz w:val="24"/>
          <w:szCs w:val="24"/>
        </w:rPr>
      </w:pPr>
      <w:r w:rsidRPr="002D22C3">
        <w:rPr>
          <w:rFonts w:asciiTheme="minorEastAsia" w:hAnsiTheme="minorEastAsia"/>
          <w:color w:val="000000" w:themeColor="text1"/>
          <w:sz w:val="24"/>
          <w:szCs w:val="24"/>
          <w:shd w:val="clear" w:color="auto" w:fill="FFFFFF"/>
        </w:rPr>
        <w:t>（不含202</w:t>
      </w:r>
      <w:r w:rsidR="00F254B4">
        <w:rPr>
          <w:rFonts w:asciiTheme="minorEastAsia" w:hAnsiTheme="minorEastAsia" w:hint="eastAsia"/>
          <w:color w:val="000000" w:themeColor="text1"/>
          <w:sz w:val="24"/>
          <w:szCs w:val="24"/>
          <w:shd w:val="clear" w:color="auto" w:fill="FFFFFF"/>
        </w:rPr>
        <w:t>4</w:t>
      </w:r>
      <w:r w:rsidRPr="002D22C3">
        <w:rPr>
          <w:rFonts w:asciiTheme="minorEastAsia" w:hAnsiTheme="minorEastAsia"/>
          <w:color w:val="000000" w:themeColor="text1"/>
          <w:sz w:val="24"/>
          <w:szCs w:val="24"/>
          <w:shd w:val="clear" w:color="auto" w:fill="FFFFFF"/>
        </w:rPr>
        <w:t>级全日制硕士专业研究生预留指标）</w:t>
      </w:r>
    </w:p>
    <w:tbl>
      <w:tblPr>
        <w:tblStyle w:val="a6"/>
        <w:tblW w:w="0" w:type="auto"/>
        <w:jc w:val="center"/>
        <w:tblLook w:val="04A0"/>
      </w:tblPr>
      <w:tblGrid>
        <w:gridCol w:w="2129"/>
        <w:gridCol w:w="2131"/>
        <w:gridCol w:w="4070"/>
      </w:tblGrid>
      <w:tr w:rsidR="002D22C3" w:rsidRPr="002D22C3" w:rsidTr="002D22C3">
        <w:trPr>
          <w:jc w:val="center"/>
        </w:trPr>
        <w:tc>
          <w:tcPr>
            <w:tcW w:w="2129"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专业代码</w:t>
            </w:r>
          </w:p>
        </w:tc>
        <w:tc>
          <w:tcPr>
            <w:tcW w:w="2131"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专业基地名称</w:t>
            </w:r>
          </w:p>
        </w:tc>
        <w:tc>
          <w:tcPr>
            <w:tcW w:w="4070"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指标</w:t>
            </w:r>
          </w:p>
        </w:tc>
      </w:tr>
      <w:tr w:rsidR="002D22C3" w:rsidRPr="002D22C3" w:rsidTr="002D22C3">
        <w:trPr>
          <w:jc w:val="center"/>
        </w:trPr>
        <w:tc>
          <w:tcPr>
            <w:tcW w:w="2129"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0100</w:t>
            </w:r>
          </w:p>
        </w:tc>
        <w:tc>
          <w:tcPr>
            <w:tcW w:w="2131"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内科</w:t>
            </w:r>
          </w:p>
        </w:tc>
        <w:tc>
          <w:tcPr>
            <w:tcW w:w="4070" w:type="dxa"/>
          </w:tcPr>
          <w:p w:rsidR="009478B1" w:rsidRPr="002D22C3" w:rsidRDefault="004C40FA" w:rsidP="002D22C3">
            <w:pPr>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9</w:t>
            </w:r>
          </w:p>
        </w:tc>
      </w:tr>
      <w:tr w:rsidR="002D22C3" w:rsidRPr="002D22C3" w:rsidTr="002D22C3">
        <w:trPr>
          <w:jc w:val="center"/>
        </w:trPr>
        <w:tc>
          <w:tcPr>
            <w:tcW w:w="2129"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0700</w:t>
            </w:r>
          </w:p>
        </w:tc>
        <w:tc>
          <w:tcPr>
            <w:tcW w:w="2131"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全科医学科</w:t>
            </w:r>
            <w:r w:rsidRPr="002F4533">
              <w:rPr>
                <w:rFonts w:asciiTheme="minorEastAsia" w:hAnsiTheme="minorEastAsia"/>
                <w:color w:val="000000" w:themeColor="text1"/>
                <w:sz w:val="24"/>
                <w:szCs w:val="24"/>
                <w:shd w:val="clear" w:color="auto" w:fill="FFFFFF"/>
                <w:vertAlign w:val="superscript"/>
              </w:rPr>
              <w:t>*</w:t>
            </w:r>
          </w:p>
        </w:tc>
        <w:tc>
          <w:tcPr>
            <w:tcW w:w="4070" w:type="dxa"/>
          </w:tcPr>
          <w:p w:rsidR="009478B1" w:rsidRPr="002D22C3" w:rsidRDefault="009478B1" w:rsidP="002D22C3">
            <w:pPr>
              <w:spacing w:line="480" w:lineRule="exact"/>
              <w:jc w:val="center"/>
              <w:rPr>
                <w:rFonts w:asciiTheme="minorEastAsia" w:hAnsiTheme="minorEastAsia"/>
                <w:color w:val="000000" w:themeColor="text1"/>
                <w:sz w:val="24"/>
                <w:szCs w:val="24"/>
              </w:rPr>
            </w:pPr>
            <w:r w:rsidRPr="002D22C3">
              <w:rPr>
                <w:rFonts w:asciiTheme="minorEastAsia" w:hAnsiTheme="minorEastAsia"/>
                <w:color w:val="000000" w:themeColor="text1"/>
                <w:sz w:val="24"/>
                <w:szCs w:val="24"/>
                <w:shd w:val="clear" w:color="auto" w:fill="FFFFFF"/>
              </w:rPr>
              <w:t>8</w:t>
            </w:r>
            <w:r w:rsidRPr="002F4533">
              <w:rPr>
                <w:rFonts w:asciiTheme="minorEastAsia" w:hAnsiTheme="minorEastAsia"/>
                <w:color w:val="000000" w:themeColor="text1"/>
                <w:sz w:val="24"/>
                <w:szCs w:val="24"/>
                <w:shd w:val="clear" w:color="auto" w:fill="FFFFFF"/>
                <w:vertAlign w:val="superscript"/>
              </w:rPr>
              <w:t>*</w:t>
            </w:r>
          </w:p>
        </w:tc>
      </w:tr>
    </w:tbl>
    <w:p w:rsidR="009478B1" w:rsidRPr="002D22C3" w:rsidRDefault="009478B1" w:rsidP="002D22C3">
      <w:pPr>
        <w:spacing w:line="460" w:lineRule="exact"/>
        <w:ind w:firstLineChars="200" w:firstLine="480"/>
        <w:rPr>
          <w:rFonts w:asciiTheme="minorEastAsia" w:hAnsiTheme="minorEastAsia"/>
          <w:color w:val="000000" w:themeColor="text1"/>
          <w:sz w:val="24"/>
          <w:szCs w:val="24"/>
        </w:rPr>
      </w:pPr>
      <w:r w:rsidRPr="002D22C3">
        <w:rPr>
          <w:rFonts w:asciiTheme="minorEastAsia" w:hAnsiTheme="minorEastAsia" w:hint="eastAsia"/>
          <w:color w:val="000000" w:themeColor="text1"/>
          <w:sz w:val="24"/>
          <w:szCs w:val="24"/>
        </w:rPr>
        <w:t>备注：标“</w:t>
      </w:r>
      <w:r w:rsidRPr="002D22C3">
        <w:rPr>
          <w:rFonts w:asciiTheme="minorEastAsia" w:hAnsiTheme="minorEastAsia"/>
          <w:color w:val="000000" w:themeColor="text1"/>
          <w:sz w:val="24"/>
          <w:szCs w:val="24"/>
          <w:shd w:val="clear" w:color="auto" w:fill="FFFFFF"/>
        </w:rPr>
        <w:t>*</w:t>
      </w:r>
      <w:r w:rsidRPr="002D22C3">
        <w:rPr>
          <w:rFonts w:asciiTheme="minorEastAsia" w:hAnsiTheme="minorEastAsia" w:hint="eastAsia"/>
          <w:color w:val="000000" w:themeColor="text1"/>
          <w:sz w:val="24"/>
          <w:szCs w:val="24"/>
        </w:rPr>
        <w:t>”</w:t>
      </w:r>
      <w:r w:rsidRPr="002D22C3">
        <w:rPr>
          <w:rFonts w:asciiTheme="minorEastAsia" w:hAnsiTheme="minorEastAsia"/>
          <w:color w:val="000000" w:themeColor="text1"/>
          <w:sz w:val="24"/>
          <w:szCs w:val="24"/>
          <w:shd w:val="clear" w:color="auto" w:fill="FFFFFF"/>
        </w:rPr>
        <w:t xml:space="preserve"> 为紧缺专业，在不超专业基地容量的情况下，可以根据实际情况适当超计划招录。</w:t>
      </w:r>
    </w:p>
    <w:p w:rsidR="009478B1" w:rsidRPr="002F4533" w:rsidRDefault="009478B1" w:rsidP="002F4533">
      <w:pPr>
        <w:pStyle w:val="2"/>
      </w:pPr>
      <w:r w:rsidRPr="002F4533">
        <w:rPr>
          <w:rFonts w:hint="eastAsia"/>
        </w:rPr>
        <w:t>四、</w:t>
      </w:r>
      <w:r w:rsidRPr="002F4533">
        <w:t>报名时间及方法（</w:t>
      </w:r>
      <w:r w:rsidR="004C40FA" w:rsidRPr="004C40FA">
        <w:t>4月8日至4月23日</w:t>
      </w:r>
      <w:r w:rsidRPr="002F4533">
        <w:t>）</w:t>
      </w:r>
    </w:p>
    <w:p w:rsidR="009478B1" w:rsidRPr="002D22C3" w:rsidRDefault="009478B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符合申报条件拟申请202</w:t>
      </w:r>
      <w:r w:rsidR="004C40FA">
        <w:rPr>
          <w:rFonts w:asciiTheme="minorEastAsia" w:eastAsiaTheme="minorEastAsia" w:hAnsiTheme="minorEastAsia" w:hint="eastAsia"/>
          <w:color w:val="000000" w:themeColor="text1"/>
        </w:rPr>
        <w:t>4</w:t>
      </w:r>
      <w:r w:rsidRPr="002D22C3">
        <w:rPr>
          <w:rFonts w:asciiTheme="minorEastAsia" w:eastAsiaTheme="minorEastAsia" w:hAnsiTheme="minorEastAsia"/>
          <w:color w:val="000000" w:themeColor="text1"/>
        </w:rPr>
        <w:t>年度住培的考生(含本单位、外单位委托培养和面向社会招收住院医师)，于4月</w:t>
      </w:r>
      <w:r w:rsidR="004C40FA">
        <w:rPr>
          <w:rFonts w:asciiTheme="minorEastAsia" w:eastAsiaTheme="minorEastAsia" w:hAnsiTheme="minorEastAsia" w:hint="eastAsia"/>
          <w:color w:val="000000" w:themeColor="text1"/>
        </w:rPr>
        <w:t>8</w:t>
      </w:r>
      <w:r w:rsidRPr="002D22C3">
        <w:rPr>
          <w:rFonts w:asciiTheme="minorEastAsia" w:eastAsiaTheme="minorEastAsia" w:hAnsiTheme="minorEastAsia"/>
          <w:color w:val="000000" w:themeColor="text1"/>
        </w:rPr>
        <w:t>日0时至4月23日24时，在湖北省住院医师规范化培训公众服务平台</w:t>
      </w:r>
      <w:hyperlink r:id="rId8" w:tgtFrame="_blank" w:history="1">
        <w:r w:rsidRPr="002D22C3">
          <w:rPr>
            <w:rStyle w:val="a7"/>
            <w:rFonts w:asciiTheme="minorEastAsia" w:eastAsiaTheme="minorEastAsia" w:hAnsiTheme="minorEastAsia"/>
            <w:color w:val="000000" w:themeColor="text1"/>
          </w:rPr>
          <w:t>（http://hb.ezhupei.com）</w:t>
        </w:r>
      </w:hyperlink>
      <w:r w:rsidRPr="002D22C3">
        <w:rPr>
          <w:rFonts w:asciiTheme="minorEastAsia" w:eastAsiaTheme="minorEastAsia" w:hAnsiTheme="minorEastAsia"/>
          <w:color w:val="000000" w:themeColor="text1"/>
        </w:rPr>
        <w:t>完成网上报名注册（专硕研究生和农村订单定向免费医学毕业生不注册），同时上传身份证、毕业证等报名相关资料供培训基地资格审核。完成注册后，我院</w:t>
      </w:r>
      <w:r w:rsidR="004C40FA" w:rsidRPr="002D22C3">
        <w:rPr>
          <w:rFonts w:asciiTheme="minorEastAsia" w:eastAsiaTheme="minorEastAsia" w:hAnsiTheme="minorEastAsia"/>
          <w:color w:val="000000" w:themeColor="text1"/>
        </w:rPr>
        <w:t>根据</w:t>
      </w:r>
      <w:r w:rsidRPr="002D22C3">
        <w:rPr>
          <w:rFonts w:asciiTheme="minorEastAsia" w:eastAsiaTheme="minorEastAsia" w:hAnsiTheme="minorEastAsia"/>
          <w:color w:val="000000" w:themeColor="text1"/>
        </w:rPr>
        <w:t>招收简章要求并结合自</w:t>
      </w:r>
      <w:r w:rsidRPr="002D22C3">
        <w:rPr>
          <w:rFonts w:asciiTheme="minorEastAsia" w:eastAsiaTheme="minorEastAsia" w:hAnsiTheme="minorEastAsia"/>
          <w:color w:val="000000" w:themeColor="text1"/>
        </w:rPr>
        <w:lastRenderedPageBreak/>
        <w:t>身情况，在湖北省住院医师规范化培训公众服务平台进行第一批次志愿填报，其中外单位委托培养住院医师须按照单位供的基地和专业（专业必须与从事专业相符）填报。</w:t>
      </w:r>
    </w:p>
    <w:p w:rsidR="009478B1" w:rsidRPr="002D22C3" w:rsidRDefault="009478B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shd w:val="clear" w:color="auto" w:fill="FFFFFF"/>
        </w:rPr>
        <w:t>报考我院住培的考生，请加入“</w:t>
      </w:r>
      <w:r w:rsidR="004C40FA">
        <w:rPr>
          <w:rFonts w:asciiTheme="minorEastAsia" w:eastAsiaTheme="minorEastAsia" w:hAnsiTheme="minorEastAsia"/>
          <w:color w:val="000000" w:themeColor="text1"/>
          <w:shd w:val="clear" w:color="auto" w:fill="FFFFFF"/>
        </w:rPr>
        <w:t>202</w:t>
      </w:r>
      <w:r w:rsidR="004C40FA">
        <w:rPr>
          <w:rFonts w:asciiTheme="minorEastAsia" w:eastAsiaTheme="minorEastAsia" w:hAnsiTheme="minorEastAsia" w:hint="eastAsia"/>
          <w:color w:val="000000" w:themeColor="text1"/>
          <w:shd w:val="clear" w:color="auto" w:fill="FFFFFF"/>
        </w:rPr>
        <w:t>4</w:t>
      </w:r>
      <w:r w:rsidRPr="002D22C3">
        <w:rPr>
          <w:rFonts w:asciiTheme="minorEastAsia" w:eastAsiaTheme="minorEastAsia" w:hAnsiTheme="minorEastAsia"/>
          <w:color w:val="000000" w:themeColor="text1"/>
          <w:shd w:val="clear" w:color="auto" w:fill="FFFFFF"/>
        </w:rPr>
        <w:t>年</w:t>
      </w:r>
      <w:r w:rsidR="004C40FA" w:rsidRPr="002D22C3">
        <w:rPr>
          <w:rFonts w:asciiTheme="minorEastAsia" w:eastAsiaTheme="minorEastAsia" w:hAnsiTheme="minorEastAsia" w:hint="eastAsia"/>
          <w:color w:val="000000" w:themeColor="text1"/>
          <w:shd w:val="clear" w:color="auto" w:fill="FFFFFF"/>
        </w:rPr>
        <w:t>天门</w:t>
      </w:r>
      <w:r w:rsidR="004C40FA">
        <w:rPr>
          <w:rFonts w:asciiTheme="minorEastAsia" w:eastAsiaTheme="minorEastAsia" w:hAnsiTheme="minorEastAsia"/>
          <w:color w:val="000000" w:themeColor="text1"/>
          <w:shd w:val="clear" w:color="auto" w:fill="FFFFFF"/>
        </w:rPr>
        <w:t>一医</w:t>
      </w:r>
      <w:r w:rsidR="004C40FA">
        <w:rPr>
          <w:rFonts w:asciiTheme="minorEastAsia" w:eastAsiaTheme="minorEastAsia" w:hAnsiTheme="minorEastAsia" w:hint="eastAsia"/>
          <w:color w:val="000000" w:themeColor="text1"/>
          <w:shd w:val="clear" w:color="auto" w:fill="FFFFFF"/>
        </w:rPr>
        <w:t>住培</w:t>
      </w:r>
      <w:r w:rsidR="004C40FA">
        <w:rPr>
          <w:rFonts w:asciiTheme="minorEastAsia" w:eastAsiaTheme="minorEastAsia" w:hAnsiTheme="minorEastAsia"/>
          <w:color w:val="000000" w:themeColor="text1"/>
          <w:shd w:val="clear" w:color="auto" w:fill="FFFFFF"/>
        </w:rPr>
        <w:t>招录</w:t>
      </w:r>
      <w:r w:rsidRPr="002D22C3">
        <w:rPr>
          <w:rFonts w:asciiTheme="minorEastAsia" w:eastAsiaTheme="minorEastAsia" w:hAnsiTheme="minorEastAsia"/>
          <w:color w:val="000000" w:themeColor="text1"/>
          <w:shd w:val="clear" w:color="auto" w:fill="FFFFFF"/>
        </w:rPr>
        <w:t>”QQ群（群号：</w:t>
      </w:r>
      <w:r w:rsidR="004C40FA">
        <w:rPr>
          <w:rFonts w:asciiTheme="minorEastAsia" w:eastAsiaTheme="minorEastAsia" w:hAnsiTheme="minorEastAsia" w:hint="eastAsia"/>
          <w:color w:val="000000" w:themeColor="text1"/>
        </w:rPr>
        <w:t>866257736</w:t>
      </w:r>
      <w:r w:rsidRPr="002D22C3">
        <w:rPr>
          <w:rFonts w:asciiTheme="minorEastAsia" w:eastAsiaTheme="minorEastAsia" w:hAnsiTheme="minorEastAsia"/>
          <w:color w:val="000000" w:themeColor="text1"/>
          <w:shd w:val="clear" w:color="auto" w:fill="FFFFFF"/>
        </w:rPr>
        <w:t>），申请时注明“报名专业和姓名”</w:t>
      </w:r>
      <w:r w:rsidR="008B0E3F">
        <w:rPr>
          <w:rFonts w:asciiTheme="minorEastAsia" w:eastAsiaTheme="minorEastAsia" w:hAnsiTheme="minorEastAsia" w:hint="eastAsia"/>
          <w:color w:val="000000" w:themeColor="text1"/>
          <w:shd w:val="clear" w:color="auto" w:fill="FFFFFF"/>
        </w:rPr>
        <w:t>。</w:t>
      </w:r>
    </w:p>
    <w:p w:rsidR="009478B1" w:rsidRPr="002F4533" w:rsidRDefault="00EE5768" w:rsidP="002F4533">
      <w:pPr>
        <w:pStyle w:val="2"/>
        <w:ind w:firstLine="480"/>
        <w:rPr>
          <w:b w:val="0"/>
        </w:rPr>
      </w:pPr>
      <w:r w:rsidRPr="002F4533">
        <w:rPr>
          <w:rFonts w:hint="eastAsia"/>
          <w:b w:val="0"/>
        </w:rPr>
        <w:t>五、</w:t>
      </w:r>
      <w:r w:rsidRPr="002F4533">
        <w:rPr>
          <w:rStyle w:val="a4"/>
          <w:rFonts w:asciiTheme="minorEastAsia" w:hAnsiTheme="minorEastAsia"/>
          <w:b/>
          <w:shd w:val="clear" w:color="auto" w:fill="FFFFFF"/>
        </w:rPr>
        <w:t>招录选拔程序</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（一）招录选拔程序</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1.资格审核：</w:t>
      </w:r>
      <w:r w:rsidRPr="002D22C3">
        <w:rPr>
          <w:rFonts w:asciiTheme="minorEastAsia" w:eastAsiaTheme="minorEastAsia" w:hAnsiTheme="minorEastAsia"/>
          <w:color w:val="000000" w:themeColor="text1"/>
        </w:rPr>
        <w:t>培训基地统一对考生报名材料进行线上审核。</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2.考核通知：</w:t>
      </w:r>
      <w:r w:rsidRPr="002D22C3">
        <w:rPr>
          <w:rFonts w:asciiTheme="minorEastAsia" w:eastAsiaTheme="minorEastAsia" w:hAnsiTheme="minorEastAsia"/>
          <w:color w:val="000000" w:themeColor="text1"/>
        </w:rPr>
        <w:t>培训基地根据报考情况，组织安排招录考核（含院级考核和专业基地考核），并在报名系统上向考生发布考核通知。</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3.招录考核：</w:t>
      </w:r>
      <w:r w:rsidR="004C40FA">
        <w:rPr>
          <w:rFonts w:asciiTheme="minorEastAsia" w:eastAsiaTheme="minorEastAsia" w:hAnsiTheme="minorEastAsia"/>
          <w:color w:val="000000" w:themeColor="text1"/>
        </w:rPr>
        <w:t>培训基地统一组织院级</w:t>
      </w:r>
      <w:r w:rsidRPr="002D22C3">
        <w:rPr>
          <w:rFonts w:asciiTheme="minorEastAsia" w:eastAsiaTheme="minorEastAsia" w:hAnsiTheme="minorEastAsia"/>
          <w:color w:val="000000" w:themeColor="text1"/>
        </w:rPr>
        <w:t>考试；各专业基地单独组织专业内的专业考试，最终考核成绩由</w:t>
      </w:r>
      <w:r w:rsidRPr="002D22C3">
        <w:rPr>
          <w:rFonts w:asciiTheme="minorEastAsia" w:eastAsiaTheme="minorEastAsia" w:hAnsiTheme="minorEastAsia" w:hint="eastAsia"/>
          <w:color w:val="000000" w:themeColor="text1"/>
        </w:rPr>
        <w:t>专业</w:t>
      </w:r>
      <w:r w:rsidRPr="002D22C3">
        <w:rPr>
          <w:rFonts w:asciiTheme="minorEastAsia" w:eastAsiaTheme="minorEastAsia" w:hAnsiTheme="minorEastAsia"/>
          <w:color w:val="000000" w:themeColor="text1"/>
        </w:rPr>
        <w:t>成绩和面试成绩两部分共同组成。</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4.院内调剂：</w:t>
      </w:r>
      <w:r w:rsidRPr="002D22C3">
        <w:rPr>
          <w:rFonts w:asciiTheme="minorEastAsia" w:eastAsiaTheme="minorEastAsia" w:hAnsiTheme="minorEastAsia"/>
          <w:color w:val="000000" w:themeColor="text1"/>
        </w:rPr>
        <w:t>培训基地根据各专业基地招录情况，组织第一志愿未录取的社会人学员进行院内专业调剂。</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5.名单公示：</w:t>
      </w:r>
      <w:r w:rsidRPr="002D22C3">
        <w:rPr>
          <w:rFonts w:asciiTheme="minorEastAsia" w:eastAsiaTheme="minorEastAsia" w:hAnsiTheme="minorEastAsia"/>
          <w:color w:val="000000" w:themeColor="text1"/>
        </w:rPr>
        <w:t>培训基地将录取名单进行网络公示。</w:t>
      </w:r>
    </w:p>
    <w:p w:rsidR="00EE5768" w:rsidRPr="002D22C3" w:rsidRDefault="00EE5768"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6.录取确认：</w:t>
      </w:r>
      <w:r w:rsidRPr="002D22C3">
        <w:rPr>
          <w:rFonts w:asciiTheme="minorEastAsia" w:eastAsiaTheme="minorEastAsia" w:hAnsiTheme="minorEastAsia"/>
          <w:color w:val="000000" w:themeColor="text1"/>
        </w:rPr>
        <w:t>培训基地在报名系统中进行录取。</w:t>
      </w:r>
    </w:p>
    <w:p w:rsidR="00D63AC1" w:rsidRPr="002D22C3" w:rsidRDefault="00D63AC1"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（二）招录安排（4月24日至</w:t>
      </w:r>
      <w:r w:rsidR="0085269F">
        <w:rPr>
          <w:rStyle w:val="a4"/>
          <w:rFonts w:asciiTheme="minorEastAsia" w:eastAsiaTheme="minorEastAsia" w:hAnsiTheme="minorEastAsia" w:hint="eastAsia"/>
          <w:color w:val="000000" w:themeColor="text1"/>
        </w:rPr>
        <w:t>5</w:t>
      </w:r>
      <w:r w:rsidRPr="002D22C3">
        <w:rPr>
          <w:rStyle w:val="a4"/>
          <w:rFonts w:asciiTheme="minorEastAsia" w:eastAsiaTheme="minorEastAsia" w:hAnsiTheme="minorEastAsia"/>
          <w:color w:val="000000" w:themeColor="text1"/>
        </w:rPr>
        <w:t>月</w:t>
      </w:r>
      <w:r w:rsidR="0085269F">
        <w:rPr>
          <w:rStyle w:val="a4"/>
          <w:rFonts w:asciiTheme="minorEastAsia" w:eastAsiaTheme="minorEastAsia" w:hAnsiTheme="minorEastAsia" w:hint="eastAsia"/>
          <w:color w:val="000000" w:themeColor="text1"/>
        </w:rPr>
        <w:t>3</w:t>
      </w:r>
      <w:r w:rsidRPr="002D22C3">
        <w:rPr>
          <w:rStyle w:val="a4"/>
          <w:rFonts w:asciiTheme="minorEastAsia" w:eastAsiaTheme="minorEastAsia" w:hAnsiTheme="minorEastAsia"/>
          <w:color w:val="000000" w:themeColor="text1"/>
        </w:rPr>
        <w:t>1日）</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天门市</w:t>
      </w:r>
      <w:r w:rsidRPr="002D22C3">
        <w:rPr>
          <w:rFonts w:asciiTheme="minorEastAsia" w:eastAsiaTheme="minorEastAsia" w:hAnsiTheme="minorEastAsia"/>
          <w:color w:val="000000" w:themeColor="text1"/>
        </w:rPr>
        <w:t>第一人民医院将按202</w:t>
      </w:r>
      <w:r w:rsidR="0085269F">
        <w:rPr>
          <w:rFonts w:asciiTheme="minorEastAsia" w:eastAsiaTheme="minorEastAsia" w:hAnsiTheme="minorEastAsia" w:hint="eastAsia"/>
          <w:color w:val="000000" w:themeColor="text1"/>
        </w:rPr>
        <w:t>4</w:t>
      </w:r>
      <w:r w:rsidRPr="002D22C3">
        <w:rPr>
          <w:rFonts w:asciiTheme="minorEastAsia" w:eastAsiaTheme="minorEastAsia" w:hAnsiTheme="minorEastAsia"/>
          <w:color w:val="000000" w:themeColor="text1"/>
        </w:rPr>
        <w:t>年湖北省住培招录工作统一安排，于4月24日至</w:t>
      </w:r>
      <w:r w:rsidR="0085269F">
        <w:rPr>
          <w:rFonts w:asciiTheme="minorEastAsia" w:eastAsiaTheme="minorEastAsia" w:hAnsiTheme="minorEastAsia" w:hint="eastAsia"/>
          <w:color w:val="000000" w:themeColor="text1"/>
        </w:rPr>
        <w:t>5</w:t>
      </w:r>
      <w:r w:rsidRPr="002D22C3">
        <w:rPr>
          <w:rFonts w:asciiTheme="minorEastAsia" w:eastAsiaTheme="minorEastAsia" w:hAnsiTheme="minorEastAsia"/>
          <w:color w:val="000000" w:themeColor="text1"/>
        </w:rPr>
        <w:t>月</w:t>
      </w:r>
      <w:r w:rsidR="0085269F">
        <w:rPr>
          <w:rFonts w:asciiTheme="minorEastAsia" w:eastAsiaTheme="minorEastAsia" w:hAnsiTheme="minorEastAsia" w:hint="eastAsia"/>
          <w:color w:val="000000" w:themeColor="text1"/>
        </w:rPr>
        <w:t>3</w:t>
      </w:r>
      <w:r w:rsidRPr="002D22C3">
        <w:rPr>
          <w:rFonts w:asciiTheme="minorEastAsia" w:eastAsiaTheme="minorEastAsia" w:hAnsiTheme="minorEastAsia"/>
          <w:color w:val="000000" w:themeColor="text1"/>
        </w:rPr>
        <w:t>1日内，组织完成资格审核、面试、专业考试和录取等工作。可给予第一志愿未录取且符合调剂条件考生一次院内调剂申请机会。</w:t>
      </w:r>
    </w:p>
    <w:p w:rsidR="00D63AC1" w:rsidRPr="002D22C3" w:rsidRDefault="0085269F"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sidR="00D63AC1" w:rsidRPr="002D22C3">
        <w:rPr>
          <w:rFonts w:asciiTheme="minorEastAsia" w:eastAsiaTheme="minorEastAsia" w:hAnsiTheme="minorEastAsia"/>
          <w:color w:val="000000" w:themeColor="text1"/>
        </w:rPr>
        <w:t>月</w:t>
      </w:r>
      <w:r>
        <w:rPr>
          <w:rFonts w:asciiTheme="minorEastAsia" w:eastAsiaTheme="minorEastAsia" w:hAnsiTheme="minorEastAsia" w:hint="eastAsia"/>
          <w:color w:val="000000" w:themeColor="text1"/>
        </w:rPr>
        <w:t>3</w:t>
      </w:r>
      <w:r w:rsidR="00D63AC1" w:rsidRPr="002D22C3">
        <w:rPr>
          <w:rFonts w:asciiTheme="minorEastAsia" w:eastAsiaTheme="minorEastAsia" w:hAnsiTheme="minorEastAsia"/>
          <w:color w:val="000000" w:themeColor="text1"/>
        </w:rPr>
        <w:t>1日前，培训基地将拟录取学员名单在</w:t>
      </w:r>
      <w:r w:rsidR="00D63AC1" w:rsidRPr="002D22C3">
        <w:rPr>
          <w:rFonts w:asciiTheme="minorEastAsia" w:eastAsiaTheme="minorEastAsia" w:hAnsiTheme="minorEastAsia" w:hint="eastAsia"/>
          <w:color w:val="000000" w:themeColor="text1"/>
        </w:rPr>
        <w:t>医院</w:t>
      </w:r>
      <w:r w:rsidR="00D63AC1" w:rsidRPr="002D22C3">
        <w:rPr>
          <w:rFonts w:asciiTheme="minorEastAsia" w:eastAsiaTheme="minorEastAsia" w:hAnsiTheme="minorEastAsia"/>
          <w:color w:val="000000" w:themeColor="text1"/>
        </w:rPr>
        <w:t>官网进行公示，公示期不少于5个工作日。公示期结束且无异议后，培训基地在平台上对学员进行录取操作和发送录取信息。</w:t>
      </w:r>
    </w:p>
    <w:p w:rsidR="00D63AC1" w:rsidRPr="002D22C3" w:rsidRDefault="00D63AC1"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（三）报名材料要求</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考生必须在报名系统上如实提交以下个人资料（如未提供，则视为未取得）：</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1. 本人有效身份证件扫描件；</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2. 本人学位证和学历证扫描件，如尚未毕业，可下载学信网的学历或学籍证明（非临床医学/口腔医学类别的其他专业学历不作为住培认定的有效学历）；</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3. 执业医师资格证扫描件（如尚未取得可不提供）；</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lastRenderedPageBreak/>
        <w:t>4. 外单位委托培养住院医师需提供在岗证明材料（盖有医院公章的劳动合同或社会保险缴纳证明等）和《委托培训证明》。</w:t>
      </w:r>
    </w:p>
    <w:p w:rsidR="00D63AC1" w:rsidRPr="002D22C3" w:rsidRDefault="00D63AC1"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现场报到时将查看相关证件原件，如发现弄虚作假，一经查实，立即取消当年报考资格。</w:t>
      </w:r>
    </w:p>
    <w:p w:rsidR="008A1469" w:rsidRPr="002D22C3" w:rsidRDefault="008A1469"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（四）招录考核要求（计划时间为5月上旬，具体另行通知）</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本次招录考核包含培训基地（医院）考核与专业基地考核两部分组成。</w:t>
      </w:r>
    </w:p>
    <w:p w:rsidR="008A1469" w:rsidRPr="002D22C3" w:rsidRDefault="008A1469" w:rsidP="002D22C3">
      <w:pPr>
        <w:pStyle w:val="a3"/>
        <w:shd w:val="clear" w:color="auto" w:fill="FFFFFF"/>
        <w:spacing w:before="0" w:beforeAutospacing="0" w:after="0" w:afterAutospacing="0" w:line="460" w:lineRule="exact"/>
        <w:ind w:firstLineChars="200" w:firstLine="482"/>
        <w:jc w:val="both"/>
        <w:rPr>
          <w:rStyle w:val="a4"/>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1.院级考核（占总成绩</w:t>
      </w:r>
      <w:r w:rsidRPr="002D22C3">
        <w:rPr>
          <w:rStyle w:val="a4"/>
          <w:rFonts w:asciiTheme="minorEastAsia" w:eastAsiaTheme="minorEastAsia" w:hAnsiTheme="minorEastAsia" w:hint="eastAsia"/>
          <w:color w:val="000000" w:themeColor="text1"/>
        </w:rPr>
        <w:t>2</w:t>
      </w:r>
      <w:r w:rsidRPr="002D22C3">
        <w:rPr>
          <w:rStyle w:val="a4"/>
          <w:rFonts w:asciiTheme="minorEastAsia" w:eastAsiaTheme="minorEastAsia" w:hAnsiTheme="minorEastAsia"/>
          <w:color w:val="000000" w:themeColor="text1"/>
        </w:rPr>
        <w:t>0%）</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（1）面试（</w:t>
      </w:r>
      <w:r w:rsidRPr="002D22C3">
        <w:rPr>
          <w:rFonts w:asciiTheme="minorEastAsia" w:eastAsiaTheme="minorEastAsia" w:hAnsiTheme="minorEastAsia" w:hint="eastAsia"/>
          <w:color w:val="000000" w:themeColor="text1"/>
        </w:rPr>
        <w:t>2</w:t>
      </w:r>
      <w:r w:rsidRPr="002D22C3">
        <w:rPr>
          <w:rFonts w:asciiTheme="minorEastAsia" w:eastAsiaTheme="minorEastAsia" w:hAnsiTheme="minorEastAsia"/>
          <w:color w:val="000000" w:themeColor="text1"/>
        </w:rPr>
        <w:t>0%）：采用现场面试，进行综合评价。</w:t>
      </w:r>
    </w:p>
    <w:p w:rsidR="008A1469" w:rsidRPr="002D22C3" w:rsidRDefault="008A1469"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2.专业基地考核（占总成绩60%）</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（1）理论考核（</w:t>
      </w:r>
      <w:r w:rsidRPr="002D22C3">
        <w:rPr>
          <w:rFonts w:asciiTheme="minorEastAsia" w:eastAsiaTheme="minorEastAsia" w:hAnsiTheme="minorEastAsia" w:hint="eastAsia"/>
          <w:color w:val="000000" w:themeColor="text1"/>
        </w:rPr>
        <w:t>4</w:t>
      </w:r>
      <w:r w:rsidRPr="002D22C3">
        <w:rPr>
          <w:rFonts w:asciiTheme="minorEastAsia" w:eastAsiaTheme="minorEastAsia" w:hAnsiTheme="minorEastAsia"/>
          <w:color w:val="000000" w:themeColor="text1"/>
        </w:rPr>
        <w:t>0%）：考核形式为现场人</w:t>
      </w:r>
      <w:r w:rsidR="008B0E3F">
        <w:rPr>
          <w:rFonts w:asciiTheme="minorEastAsia" w:eastAsiaTheme="minorEastAsia" w:hAnsiTheme="minorEastAsia"/>
          <w:color w:val="000000" w:themeColor="text1"/>
        </w:rPr>
        <w:t>机对话考核（使用手机），考核内容参考执业医师资格考试范围和题型</w:t>
      </w:r>
      <w:r w:rsidR="008B0E3F">
        <w:rPr>
          <w:rFonts w:asciiTheme="minorEastAsia" w:eastAsiaTheme="minorEastAsia" w:hAnsiTheme="minorEastAsia" w:hint="eastAsia"/>
          <w:color w:val="000000" w:themeColor="text1"/>
        </w:rPr>
        <w:t>；</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（2）临床技能考核（</w:t>
      </w:r>
      <w:r w:rsidRPr="002D22C3">
        <w:rPr>
          <w:rFonts w:asciiTheme="minorEastAsia" w:eastAsiaTheme="minorEastAsia" w:hAnsiTheme="minorEastAsia" w:hint="eastAsia"/>
          <w:color w:val="000000" w:themeColor="text1"/>
        </w:rPr>
        <w:t>4</w:t>
      </w:r>
      <w:r w:rsidRPr="002D22C3">
        <w:rPr>
          <w:rFonts w:asciiTheme="minorEastAsia" w:eastAsiaTheme="minorEastAsia" w:hAnsiTheme="minorEastAsia"/>
          <w:color w:val="000000" w:themeColor="text1"/>
        </w:rPr>
        <w:t>0%）：考核形式为多站点考核。考核内容为问诊、体检、技能操作等基本临床技能。</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将根据不同身份类型考生的专业内总成绩排名和综合情况进行择优录取。</w:t>
      </w:r>
    </w:p>
    <w:p w:rsidR="008A1469" w:rsidRPr="002D22C3" w:rsidRDefault="008A1469"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（五）院内调剂方法</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面向社会招收住院医师的考生如第一志愿未被录取，可有一次院内专业调剂的机会。院内调剂采用双向选择方式进行，具体流程为：（1）培训基地提供可选择的调剂专业（仅限紧缺专业或特定专业）</w:t>
      </w:r>
      <w:r w:rsidR="00F91AA5" w:rsidRPr="002D22C3">
        <w:rPr>
          <w:rFonts w:asciiTheme="minorEastAsia" w:eastAsiaTheme="minorEastAsia" w:hAnsiTheme="minorEastAsia" w:hint="eastAsia"/>
          <w:color w:val="000000" w:themeColor="text1"/>
        </w:rPr>
        <w:t>；</w:t>
      </w:r>
      <w:r w:rsidRPr="002D22C3">
        <w:rPr>
          <w:rFonts w:asciiTheme="minorEastAsia" w:eastAsiaTheme="minorEastAsia" w:hAnsiTheme="minorEastAsia"/>
          <w:color w:val="000000" w:themeColor="text1"/>
        </w:rPr>
        <w:t>（2）考生选择是否接受调剂及意向调剂专业</w:t>
      </w:r>
      <w:r w:rsidR="00F91AA5" w:rsidRPr="002D22C3">
        <w:rPr>
          <w:rFonts w:asciiTheme="minorEastAsia" w:eastAsiaTheme="minorEastAsia" w:hAnsiTheme="minorEastAsia" w:hint="eastAsia"/>
          <w:color w:val="000000" w:themeColor="text1"/>
        </w:rPr>
        <w:t>；</w:t>
      </w:r>
      <w:r w:rsidRPr="002D22C3">
        <w:rPr>
          <w:rFonts w:asciiTheme="minorEastAsia" w:eastAsiaTheme="minorEastAsia" w:hAnsiTheme="minorEastAsia"/>
          <w:color w:val="000000" w:themeColor="text1"/>
        </w:rPr>
        <w:t>（3）申请调剂的专业基地确定是否接收调剂及补充考核。</w:t>
      </w:r>
      <w:r w:rsidR="00F91AA5" w:rsidRPr="002D22C3">
        <w:rPr>
          <w:rFonts w:asciiTheme="minorEastAsia" w:eastAsiaTheme="minorEastAsia" w:hAnsiTheme="minorEastAsia"/>
          <w:color w:val="000000" w:themeColor="text1"/>
        </w:rPr>
        <w:t>调</w:t>
      </w:r>
      <w:r w:rsidRPr="002D22C3">
        <w:rPr>
          <w:rFonts w:asciiTheme="minorEastAsia" w:eastAsiaTheme="minorEastAsia" w:hAnsiTheme="minorEastAsia"/>
          <w:color w:val="000000" w:themeColor="text1"/>
        </w:rPr>
        <w:t>剂时优先保障全科医学科紧缺专业。</w:t>
      </w:r>
    </w:p>
    <w:p w:rsidR="008A1469" w:rsidRPr="002D22C3" w:rsidRDefault="008A1469"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（六）名单公示和录取（</w:t>
      </w:r>
      <w:r w:rsidR="0085269F">
        <w:rPr>
          <w:rStyle w:val="a4"/>
          <w:rFonts w:asciiTheme="minorEastAsia" w:eastAsiaTheme="minorEastAsia" w:hAnsiTheme="minorEastAsia" w:hint="eastAsia"/>
          <w:color w:val="000000" w:themeColor="text1"/>
        </w:rPr>
        <w:t>5</w:t>
      </w:r>
      <w:r w:rsidRPr="002D22C3">
        <w:rPr>
          <w:rStyle w:val="a4"/>
          <w:rFonts w:asciiTheme="minorEastAsia" w:eastAsiaTheme="minorEastAsia" w:hAnsiTheme="minorEastAsia"/>
          <w:color w:val="000000" w:themeColor="text1"/>
        </w:rPr>
        <w:t>月</w:t>
      </w:r>
      <w:r w:rsidR="0085269F">
        <w:rPr>
          <w:rStyle w:val="a4"/>
          <w:rFonts w:asciiTheme="minorEastAsia" w:eastAsiaTheme="minorEastAsia" w:hAnsiTheme="minorEastAsia" w:hint="eastAsia"/>
          <w:color w:val="000000" w:themeColor="text1"/>
        </w:rPr>
        <w:t>3</w:t>
      </w:r>
      <w:r w:rsidRPr="002D22C3">
        <w:rPr>
          <w:rStyle w:val="a4"/>
          <w:rFonts w:asciiTheme="minorEastAsia" w:eastAsiaTheme="minorEastAsia" w:hAnsiTheme="minorEastAsia"/>
          <w:color w:val="000000" w:themeColor="text1"/>
        </w:rPr>
        <w:t>1</w:t>
      </w:r>
      <w:r w:rsidR="0085269F">
        <w:rPr>
          <w:rStyle w:val="a4"/>
          <w:rFonts w:asciiTheme="minorEastAsia" w:eastAsiaTheme="minorEastAsia" w:hAnsiTheme="minorEastAsia"/>
          <w:color w:val="000000" w:themeColor="text1"/>
        </w:rPr>
        <w:t>日</w:t>
      </w:r>
      <w:r w:rsidRPr="002D22C3">
        <w:rPr>
          <w:rStyle w:val="a4"/>
          <w:rFonts w:asciiTheme="minorEastAsia" w:eastAsiaTheme="minorEastAsia" w:hAnsiTheme="minorEastAsia"/>
          <w:color w:val="000000" w:themeColor="text1"/>
        </w:rPr>
        <w:t>前完成）</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录取与院内调剂完成后，拟录取名单将在“</w:t>
      </w:r>
      <w:r w:rsidR="00F91AA5" w:rsidRPr="002D22C3">
        <w:rPr>
          <w:rFonts w:asciiTheme="minorEastAsia" w:eastAsiaTheme="minorEastAsia" w:hAnsiTheme="minorEastAsia" w:hint="eastAsia"/>
          <w:color w:val="000000" w:themeColor="text1"/>
        </w:rPr>
        <w:t>天门市</w:t>
      </w:r>
      <w:r w:rsidR="00F91AA5" w:rsidRPr="002D22C3">
        <w:rPr>
          <w:rFonts w:asciiTheme="minorEastAsia" w:eastAsiaTheme="minorEastAsia" w:hAnsiTheme="minorEastAsia"/>
          <w:color w:val="000000" w:themeColor="text1"/>
        </w:rPr>
        <w:t>第一人民医院</w:t>
      </w:r>
      <w:r w:rsidRPr="002D22C3">
        <w:rPr>
          <w:rFonts w:asciiTheme="minorEastAsia" w:eastAsiaTheme="minorEastAsia" w:hAnsiTheme="minorEastAsia"/>
          <w:color w:val="000000" w:themeColor="text1"/>
        </w:rPr>
        <w:t>”</w:t>
      </w:r>
      <w:r w:rsidR="00F91AA5" w:rsidRPr="002D22C3">
        <w:rPr>
          <w:rFonts w:asciiTheme="minorEastAsia" w:eastAsiaTheme="minorEastAsia" w:hAnsiTheme="minorEastAsia"/>
          <w:color w:val="000000" w:themeColor="text1"/>
        </w:rPr>
        <w:t>官网</w:t>
      </w:r>
      <w:r w:rsidRPr="002D22C3">
        <w:rPr>
          <w:rFonts w:asciiTheme="minorEastAsia" w:eastAsiaTheme="minorEastAsia" w:hAnsiTheme="minorEastAsia"/>
          <w:color w:val="000000" w:themeColor="text1"/>
        </w:rPr>
        <w:t>进行公示，公示期不少于5个工作日。公示期结束且无异议后，培训基地在平台上进行录取操作和发送录取信息。</w:t>
      </w:r>
    </w:p>
    <w:p w:rsidR="008A1469" w:rsidRPr="002D22C3" w:rsidRDefault="008A1469"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（七）报到与签订培训协议或劳动合同</w:t>
      </w:r>
    </w:p>
    <w:p w:rsidR="008A1469" w:rsidRPr="002D22C3" w:rsidRDefault="008A1469"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培训基地计划于7月安排录取的全部202</w:t>
      </w:r>
      <w:r w:rsidR="00B605D7">
        <w:rPr>
          <w:rFonts w:asciiTheme="minorEastAsia" w:eastAsiaTheme="minorEastAsia" w:hAnsiTheme="minorEastAsia" w:hint="eastAsia"/>
          <w:color w:val="000000" w:themeColor="text1"/>
        </w:rPr>
        <w:t>4</w:t>
      </w:r>
      <w:r w:rsidRPr="002D22C3">
        <w:rPr>
          <w:rFonts w:asciiTheme="minorEastAsia" w:eastAsiaTheme="minorEastAsia" w:hAnsiTheme="minorEastAsia"/>
          <w:color w:val="000000" w:themeColor="text1"/>
        </w:rPr>
        <w:t>级住院医师（不含全日制</w:t>
      </w:r>
      <w:r w:rsidR="0085269F">
        <w:rPr>
          <w:rFonts w:asciiTheme="minorEastAsia" w:eastAsiaTheme="minorEastAsia" w:hAnsiTheme="minorEastAsia" w:hint="eastAsia"/>
          <w:color w:val="000000" w:themeColor="text1"/>
        </w:rPr>
        <w:t>专业</w:t>
      </w:r>
      <w:r w:rsidR="0085269F">
        <w:rPr>
          <w:rFonts w:asciiTheme="minorEastAsia" w:eastAsiaTheme="minorEastAsia" w:hAnsiTheme="minorEastAsia"/>
          <w:color w:val="000000" w:themeColor="text1"/>
        </w:rPr>
        <w:t>学位</w:t>
      </w:r>
      <w:r w:rsidRPr="002D22C3">
        <w:rPr>
          <w:rFonts w:asciiTheme="minorEastAsia" w:eastAsiaTheme="minorEastAsia" w:hAnsiTheme="minorEastAsia"/>
          <w:color w:val="000000" w:themeColor="text1"/>
        </w:rPr>
        <w:t>硕士研究生）现场报到，组织入院教育，并签订培训协议（本单位和外单位委托培养住院医师）或劳动合同（面向社会招收住院医师）。</w:t>
      </w:r>
    </w:p>
    <w:p w:rsidR="008A1469" w:rsidRPr="002D22C3" w:rsidRDefault="00B605D7"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t>无故逾期不报到者，将视为主动放弃，</w:t>
      </w:r>
      <w:r w:rsidR="008A1469" w:rsidRPr="002D22C3">
        <w:rPr>
          <w:rFonts w:asciiTheme="minorEastAsia" w:eastAsiaTheme="minorEastAsia" w:hAnsiTheme="minorEastAsia"/>
          <w:color w:val="000000" w:themeColor="text1"/>
        </w:rPr>
        <w:t>取消培训资格。</w:t>
      </w:r>
    </w:p>
    <w:p w:rsidR="009478B1" w:rsidRPr="002D22C3" w:rsidRDefault="00150E85" w:rsidP="002F4533">
      <w:pPr>
        <w:pStyle w:val="2"/>
      </w:pPr>
      <w:r w:rsidRPr="002D22C3">
        <w:rPr>
          <w:rFonts w:hint="eastAsia"/>
        </w:rPr>
        <w:t>六、培训时间及内容</w:t>
      </w:r>
    </w:p>
    <w:p w:rsidR="00150E85" w:rsidRPr="002D22C3" w:rsidRDefault="00150E85"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lastRenderedPageBreak/>
        <w:t>1.培训时间</w:t>
      </w:r>
    </w:p>
    <w:p w:rsidR="00150E85" w:rsidRPr="002D22C3" w:rsidRDefault="00150E85"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住院医师规范化培训时间为三年（36个月）。专业学位博士毕业生参加住培的，根据综合考评情况决定是否减免一年培训时长。</w:t>
      </w:r>
    </w:p>
    <w:p w:rsidR="00150E85" w:rsidRPr="002D22C3" w:rsidRDefault="00150E85" w:rsidP="002D22C3">
      <w:pPr>
        <w:pStyle w:val="a3"/>
        <w:shd w:val="clear" w:color="auto" w:fill="FFFFFF"/>
        <w:spacing w:before="0" w:beforeAutospacing="0" w:after="0" w:afterAutospacing="0" w:line="460" w:lineRule="exact"/>
        <w:ind w:firstLineChars="200" w:firstLine="482"/>
        <w:jc w:val="both"/>
        <w:rPr>
          <w:rFonts w:asciiTheme="minorEastAsia" w:eastAsiaTheme="minorEastAsia" w:hAnsiTheme="minorEastAsia"/>
          <w:color w:val="000000" w:themeColor="text1"/>
        </w:rPr>
      </w:pPr>
      <w:r w:rsidRPr="002D22C3">
        <w:rPr>
          <w:rStyle w:val="a4"/>
          <w:rFonts w:asciiTheme="minorEastAsia" w:eastAsiaTheme="minorEastAsia" w:hAnsiTheme="minorEastAsia"/>
          <w:color w:val="000000" w:themeColor="text1"/>
        </w:rPr>
        <w:t>2.培训内容</w:t>
      </w:r>
    </w:p>
    <w:p w:rsidR="00150E85" w:rsidRPr="002D22C3" w:rsidRDefault="00150E85" w:rsidP="002D22C3">
      <w:pPr>
        <w:pStyle w:val="a3"/>
        <w:shd w:val="clear" w:color="auto" w:fill="FFFFFF"/>
        <w:spacing w:before="0" w:beforeAutospacing="0" w:after="0" w:afterAutospacing="0" w:line="460" w:lineRule="exact"/>
        <w:ind w:firstLineChars="200" w:firstLine="480"/>
        <w:jc w:val="both"/>
        <w:rPr>
          <w:rFonts w:asciiTheme="minorEastAsia" w:eastAsiaTheme="minorEastAsia" w:hAnsiTheme="minorEastAsia"/>
          <w:color w:val="000000" w:themeColor="text1"/>
        </w:rPr>
      </w:pPr>
      <w:r w:rsidRPr="002D22C3">
        <w:rPr>
          <w:rFonts w:asciiTheme="minorEastAsia" w:eastAsiaTheme="minorEastAsia" w:hAnsiTheme="minorEastAsia"/>
          <w:color w:val="000000" w:themeColor="text1"/>
        </w:rPr>
        <w:t>按照国家《住院医师规范化培训内容与标准（2022年版）》相应专业细则中规定的轮转计划和培训内容要求执行。</w:t>
      </w:r>
    </w:p>
    <w:p w:rsidR="00150E85" w:rsidRPr="002D22C3" w:rsidRDefault="00150E85" w:rsidP="002F4533">
      <w:pPr>
        <w:pStyle w:val="2"/>
      </w:pPr>
      <w:r w:rsidRPr="002D22C3">
        <w:rPr>
          <w:rFonts w:hint="eastAsia"/>
        </w:rPr>
        <w:t>七、培训待遇（</w:t>
      </w:r>
      <w:r w:rsidRPr="002D22C3">
        <w:rPr>
          <w:rStyle w:val="a4"/>
          <w:rFonts w:asciiTheme="minorEastAsia" w:hAnsiTheme="minorEastAsia"/>
          <w:shd w:val="clear" w:color="auto" w:fill="FFFFFF"/>
        </w:rPr>
        <w:t>以下待遇均不含全日制硕士专业研究生</w:t>
      </w:r>
      <w:r w:rsidRPr="002D22C3">
        <w:rPr>
          <w:rFonts w:hint="eastAsia"/>
        </w:rPr>
        <w:t>）</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1</w:t>
      </w:r>
      <w:r w:rsidR="008B0E3F">
        <w:rPr>
          <w:rFonts w:asciiTheme="minorEastAsia" w:eastAsiaTheme="minorEastAsia" w:hAnsiTheme="minorEastAsia" w:hint="eastAsia"/>
          <w:color w:val="000000" w:themeColor="text1"/>
        </w:rPr>
        <w:t>、“单位人”由我院人事部门按照国家政策及医院规定执行；</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2、“委培单位人”由原单位与其签订协议，解决培训期间的工资、福利待遇和社会保障等，我院发放基本生活补贴2000元/</w:t>
      </w:r>
      <w:r w:rsidR="008B0E3F">
        <w:rPr>
          <w:rFonts w:asciiTheme="minorEastAsia" w:eastAsiaTheme="minorEastAsia" w:hAnsiTheme="minorEastAsia" w:hint="eastAsia"/>
          <w:color w:val="000000" w:themeColor="text1"/>
        </w:rPr>
        <w:t>月；</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3、“社会人”未独立值班前，由我院发放基本生活补贴3500元/月，轮转科室视学员工作情况适当发放绩效；能独立值班后，绩效待遇同本院正式员工；报销必要的社会保障费用、签订劳动合同；入培后医院将择期进行再次</w:t>
      </w:r>
      <w:r w:rsidR="008B0E3F">
        <w:rPr>
          <w:rFonts w:asciiTheme="minorEastAsia" w:eastAsiaTheme="minorEastAsia" w:hAnsiTheme="minorEastAsia" w:hint="eastAsia"/>
          <w:color w:val="000000" w:themeColor="text1"/>
        </w:rPr>
        <w:t>考核筛选，择优录取部分人员进一步签订院聘合同，同时享受相关待遇；</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4</w:t>
      </w:r>
      <w:r w:rsidR="008B0E3F">
        <w:rPr>
          <w:rFonts w:asciiTheme="minorEastAsia" w:eastAsiaTheme="minorEastAsia" w:hAnsiTheme="minorEastAsia" w:hint="eastAsia"/>
          <w:color w:val="000000" w:themeColor="text1"/>
        </w:rPr>
        <w:t>、全科专业按国家规定给予紧缺专业补助；</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5</w:t>
      </w:r>
      <w:r w:rsidR="008B0E3F">
        <w:rPr>
          <w:rFonts w:asciiTheme="minorEastAsia" w:eastAsiaTheme="minorEastAsia" w:hAnsiTheme="minorEastAsia" w:hint="eastAsia"/>
          <w:color w:val="000000" w:themeColor="text1"/>
        </w:rPr>
        <w:t>、所有学员经科室考核独立值班后绩效发放标准等同本院正式职工；</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6、所有学员均可申</w:t>
      </w:r>
      <w:r w:rsidR="008B0E3F">
        <w:rPr>
          <w:rFonts w:asciiTheme="minorEastAsia" w:eastAsiaTheme="minorEastAsia" w:hAnsiTheme="minorEastAsia" w:hint="eastAsia"/>
          <w:color w:val="000000" w:themeColor="text1"/>
        </w:rPr>
        <w:t>请参加我院武汉科技大学同等学力申硕；</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7</w:t>
      </w:r>
      <w:r w:rsidR="008B0E3F">
        <w:rPr>
          <w:rFonts w:asciiTheme="minorEastAsia" w:eastAsiaTheme="minorEastAsia" w:hAnsiTheme="minorEastAsia" w:hint="eastAsia"/>
          <w:color w:val="000000" w:themeColor="text1"/>
        </w:rPr>
        <w:t>、所有培训满一年的住培学员培训期间可参与年度住培学员评优；</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8</w:t>
      </w:r>
      <w:r w:rsidR="008B0E3F">
        <w:rPr>
          <w:rFonts w:asciiTheme="minorEastAsia" w:eastAsiaTheme="minorEastAsia" w:hAnsiTheme="minorEastAsia" w:hint="eastAsia"/>
          <w:color w:val="000000" w:themeColor="text1"/>
        </w:rPr>
        <w:t>、所有学员免费提供住宿；</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9、所有学员免费提供医院统一工作服（夏装+</w:t>
      </w:r>
      <w:r w:rsidR="008B0E3F">
        <w:rPr>
          <w:rFonts w:asciiTheme="minorEastAsia" w:eastAsiaTheme="minorEastAsia" w:hAnsiTheme="minorEastAsia" w:hint="eastAsia"/>
          <w:color w:val="000000" w:themeColor="text1"/>
        </w:rPr>
        <w:t>冬装）、工作胸牌</w:t>
      </w:r>
      <w:r w:rsidR="00DE3506">
        <w:rPr>
          <w:rFonts w:asciiTheme="minorEastAsia" w:eastAsiaTheme="minorEastAsia" w:hAnsiTheme="minorEastAsia" w:hint="eastAsia"/>
          <w:color w:val="000000" w:themeColor="text1"/>
        </w:rPr>
        <w:t>、听诊器</w:t>
      </w:r>
      <w:r w:rsidR="008B0E3F">
        <w:rPr>
          <w:rFonts w:asciiTheme="minorEastAsia" w:eastAsiaTheme="minorEastAsia" w:hAnsiTheme="minorEastAsia" w:hint="eastAsia"/>
          <w:color w:val="000000" w:themeColor="text1"/>
        </w:rPr>
        <w:t>；</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10、</w:t>
      </w:r>
      <w:r w:rsidR="008B0E3F">
        <w:rPr>
          <w:rFonts w:asciiTheme="minorEastAsia" w:eastAsiaTheme="minorEastAsia" w:hAnsiTheme="minorEastAsia" w:hint="eastAsia"/>
          <w:color w:val="000000" w:themeColor="text1"/>
        </w:rPr>
        <w:t>医院及各专业基地根据培训需要，会开设专门针对住培学员的培训课程；</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11、临床</w:t>
      </w:r>
      <w:r w:rsidR="008B0E3F">
        <w:rPr>
          <w:rFonts w:asciiTheme="minorEastAsia" w:eastAsiaTheme="minorEastAsia" w:hAnsiTheme="minorEastAsia" w:hint="eastAsia"/>
          <w:color w:val="000000" w:themeColor="text1"/>
        </w:rPr>
        <w:t>技能实验中心、图书馆、医院各类学术讲座或活动免费对所有学员开放；</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12、培训期间无论任何原因暂停培训的学员，停训期间医院停发一切生活补贴。</w:t>
      </w:r>
    </w:p>
    <w:p w:rsidR="00235A5C" w:rsidRPr="002F4533" w:rsidRDefault="00235A5C" w:rsidP="002F4533">
      <w:pPr>
        <w:pStyle w:val="2"/>
      </w:pPr>
      <w:r w:rsidRPr="002F4533">
        <w:rPr>
          <w:rFonts w:hint="eastAsia"/>
        </w:rPr>
        <w:t>八、联系方式</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联系人：</w:t>
      </w:r>
      <w:r w:rsidR="008F5FC3">
        <w:rPr>
          <w:rFonts w:asciiTheme="minorEastAsia" w:eastAsiaTheme="minorEastAsia" w:hAnsiTheme="minorEastAsia" w:hint="eastAsia"/>
          <w:color w:val="000000" w:themeColor="text1"/>
        </w:rPr>
        <w:t>夏</w:t>
      </w:r>
      <w:r w:rsidRPr="002D22C3">
        <w:rPr>
          <w:rFonts w:asciiTheme="minorEastAsia" w:eastAsiaTheme="minorEastAsia" w:hAnsiTheme="minorEastAsia" w:hint="eastAsia"/>
          <w:color w:val="000000" w:themeColor="text1"/>
        </w:rPr>
        <w:t>老师</w:t>
      </w:r>
      <w:r w:rsidR="00A3428B">
        <w:rPr>
          <w:rFonts w:asciiTheme="minorEastAsia" w:eastAsiaTheme="minorEastAsia" w:hAnsiTheme="minorEastAsia" w:hint="eastAsia"/>
          <w:color w:val="000000" w:themeColor="text1"/>
        </w:rPr>
        <w:t xml:space="preserve">  盖老师</w:t>
      </w:r>
    </w:p>
    <w:p w:rsidR="00235A5C"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联系方式：0728-525114</w:t>
      </w:r>
      <w:r w:rsidR="002F4533">
        <w:rPr>
          <w:rFonts w:asciiTheme="minorEastAsia" w:eastAsiaTheme="minorEastAsia" w:hAnsiTheme="minorEastAsia" w:hint="eastAsia"/>
          <w:color w:val="000000" w:themeColor="text1"/>
        </w:rPr>
        <w:t xml:space="preserve">       QQ</w:t>
      </w:r>
      <w:r w:rsidRPr="002D22C3">
        <w:rPr>
          <w:rFonts w:asciiTheme="minorEastAsia" w:eastAsiaTheme="minorEastAsia" w:hAnsiTheme="minorEastAsia" w:hint="eastAsia"/>
          <w:color w:val="000000" w:themeColor="text1"/>
        </w:rPr>
        <w:t>群</w:t>
      </w:r>
      <w:r w:rsidR="0047346D" w:rsidRPr="002D22C3">
        <w:rPr>
          <w:rFonts w:asciiTheme="minorEastAsia" w:eastAsiaTheme="minorEastAsia" w:hAnsiTheme="minorEastAsia" w:hint="eastAsia"/>
          <w:color w:val="000000" w:themeColor="text1"/>
        </w:rPr>
        <w:t>：</w:t>
      </w:r>
      <w:r w:rsidR="00B605D7">
        <w:rPr>
          <w:rFonts w:asciiTheme="minorEastAsia" w:eastAsiaTheme="minorEastAsia" w:hAnsiTheme="minorEastAsia" w:hint="eastAsia"/>
          <w:color w:val="000000" w:themeColor="text1"/>
        </w:rPr>
        <w:t>866257736</w:t>
      </w:r>
    </w:p>
    <w:p w:rsidR="008D6B32" w:rsidRPr="002D22C3" w:rsidRDefault="00235A5C" w:rsidP="002D22C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000000" w:themeColor="text1"/>
        </w:rPr>
      </w:pPr>
      <w:r w:rsidRPr="002D22C3">
        <w:rPr>
          <w:rFonts w:asciiTheme="minorEastAsia" w:eastAsiaTheme="minorEastAsia" w:hAnsiTheme="minorEastAsia" w:hint="eastAsia"/>
          <w:color w:val="000000" w:themeColor="text1"/>
        </w:rPr>
        <w:t>地址：</w:t>
      </w:r>
      <w:r w:rsidRPr="002D22C3">
        <w:rPr>
          <w:rFonts w:asciiTheme="minorEastAsia" w:eastAsiaTheme="minorEastAsia" w:hAnsiTheme="minorEastAsia" w:hint="eastAsia"/>
          <w:color w:val="000000" w:themeColor="text1"/>
          <w:spacing w:val="-15"/>
        </w:rPr>
        <w:t>湖北省天门市人民大道东1号天门市第一人民医院行政楼四楼402室</w:t>
      </w:r>
    </w:p>
    <w:sectPr w:rsidR="008D6B32" w:rsidRPr="002D22C3" w:rsidSect="009344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246" w:rsidRDefault="001E1246" w:rsidP="002D22C3">
      <w:r>
        <w:separator/>
      </w:r>
    </w:p>
  </w:endnote>
  <w:endnote w:type="continuationSeparator" w:id="1">
    <w:p w:rsidR="001E1246" w:rsidRDefault="001E1246" w:rsidP="002D2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方正大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246" w:rsidRDefault="001E1246" w:rsidP="002D22C3">
      <w:r>
        <w:separator/>
      </w:r>
    </w:p>
  </w:footnote>
  <w:footnote w:type="continuationSeparator" w:id="1">
    <w:p w:rsidR="001E1246" w:rsidRDefault="001E1246" w:rsidP="002D2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B40"/>
    <w:rsid w:val="000530FD"/>
    <w:rsid w:val="00150E85"/>
    <w:rsid w:val="001E1246"/>
    <w:rsid w:val="001F66C0"/>
    <w:rsid w:val="00235A5C"/>
    <w:rsid w:val="002D22C3"/>
    <w:rsid w:val="002F4533"/>
    <w:rsid w:val="00353D81"/>
    <w:rsid w:val="003868B4"/>
    <w:rsid w:val="003A4423"/>
    <w:rsid w:val="00451E64"/>
    <w:rsid w:val="0047346D"/>
    <w:rsid w:val="00496E8B"/>
    <w:rsid w:val="004C378B"/>
    <w:rsid w:val="004C40FA"/>
    <w:rsid w:val="00584CF5"/>
    <w:rsid w:val="005A12C0"/>
    <w:rsid w:val="006347CA"/>
    <w:rsid w:val="00647EC4"/>
    <w:rsid w:val="007479DA"/>
    <w:rsid w:val="007A05FD"/>
    <w:rsid w:val="0085269F"/>
    <w:rsid w:val="00866E0E"/>
    <w:rsid w:val="00883154"/>
    <w:rsid w:val="008A1469"/>
    <w:rsid w:val="008B0E3F"/>
    <w:rsid w:val="008D6B32"/>
    <w:rsid w:val="008F2B40"/>
    <w:rsid w:val="008F5FC3"/>
    <w:rsid w:val="0093440B"/>
    <w:rsid w:val="00946E37"/>
    <w:rsid w:val="009478B1"/>
    <w:rsid w:val="00996BE4"/>
    <w:rsid w:val="009E06C2"/>
    <w:rsid w:val="00A3428B"/>
    <w:rsid w:val="00A83CB6"/>
    <w:rsid w:val="00B11264"/>
    <w:rsid w:val="00B605D7"/>
    <w:rsid w:val="00BB31F7"/>
    <w:rsid w:val="00BC7721"/>
    <w:rsid w:val="00C7038E"/>
    <w:rsid w:val="00C7434C"/>
    <w:rsid w:val="00CF423F"/>
    <w:rsid w:val="00D317D7"/>
    <w:rsid w:val="00D63AC1"/>
    <w:rsid w:val="00D66B9B"/>
    <w:rsid w:val="00DD1B95"/>
    <w:rsid w:val="00DE3506"/>
    <w:rsid w:val="00DF3FDC"/>
    <w:rsid w:val="00E92650"/>
    <w:rsid w:val="00EC6528"/>
    <w:rsid w:val="00EE5768"/>
    <w:rsid w:val="00F254B4"/>
    <w:rsid w:val="00F45824"/>
    <w:rsid w:val="00F527A9"/>
    <w:rsid w:val="00F647F8"/>
    <w:rsid w:val="00F91AA5"/>
    <w:rsid w:val="00FA5F6C"/>
    <w:rsid w:val="00FC5D0C"/>
    <w:rsid w:val="00FF1424"/>
    <w:rsid w:val="00FF2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0B"/>
    <w:pPr>
      <w:widowControl w:val="0"/>
      <w:jc w:val="both"/>
    </w:pPr>
  </w:style>
  <w:style w:type="paragraph" w:styleId="2">
    <w:name w:val="heading 2"/>
    <w:basedOn w:val="a"/>
    <w:next w:val="a"/>
    <w:link w:val="2Char"/>
    <w:uiPriority w:val="9"/>
    <w:unhideWhenUsed/>
    <w:qFormat/>
    <w:rsid w:val="002F4533"/>
    <w:pPr>
      <w:spacing w:line="480" w:lineRule="exact"/>
      <w:ind w:firstLineChars="200" w:firstLine="482"/>
      <w:outlineLvl w:val="1"/>
    </w:pPr>
    <w:rPr>
      <w:rFonts w:ascii="黑体" w:eastAsia="黑体" w:hAnsi="黑体"/>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B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2B40"/>
    <w:rPr>
      <w:b/>
      <w:bCs/>
    </w:rPr>
  </w:style>
  <w:style w:type="paragraph" w:styleId="a5">
    <w:name w:val="Balloon Text"/>
    <w:basedOn w:val="a"/>
    <w:link w:val="Char"/>
    <w:uiPriority w:val="99"/>
    <w:semiHidden/>
    <w:unhideWhenUsed/>
    <w:rsid w:val="00FF1424"/>
    <w:rPr>
      <w:sz w:val="18"/>
      <w:szCs w:val="18"/>
    </w:rPr>
  </w:style>
  <w:style w:type="character" w:customStyle="1" w:styleId="Char">
    <w:name w:val="批注框文本 Char"/>
    <w:basedOn w:val="a0"/>
    <w:link w:val="a5"/>
    <w:uiPriority w:val="99"/>
    <w:semiHidden/>
    <w:rsid w:val="00FF1424"/>
    <w:rPr>
      <w:sz w:val="18"/>
      <w:szCs w:val="18"/>
    </w:rPr>
  </w:style>
  <w:style w:type="paragraph" w:customStyle="1" w:styleId="vsbcontentstart">
    <w:name w:val="vsbcontent_start"/>
    <w:basedOn w:val="a"/>
    <w:rsid w:val="008D6B3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8D6B3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9478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9478B1"/>
    <w:rPr>
      <w:color w:val="0000FF"/>
      <w:u w:val="single"/>
    </w:rPr>
  </w:style>
  <w:style w:type="paragraph" w:styleId="a8">
    <w:name w:val="header"/>
    <w:basedOn w:val="a"/>
    <w:link w:val="Char0"/>
    <w:uiPriority w:val="99"/>
    <w:unhideWhenUsed/>
    <w:rsid w:val="002D2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D22C3"/>
    <w:rPr>
      <w:sz w:val="18"/>
      <w:szCs w:val="18"/>
    </w:rPr>
  </w:style>
  <w:style w:type="paragraph" w:styleId="a9">
    <w:name w:val="footer"/>
    <w:basedOn w:val="a"/>
    <w:link w:val="Char1"/>
    <w:uiPriority w:val="99"/>
    <w:unhideWhenUsed/>
    <w:rsid w:val="002D22C3"/>
    <w:pPr>
      <w:tabs>
        <w:tab w:val="center" w:pos="4153"/>
        <w:tab w:val="right" w:pos="8306"/>
      </w:tabs>
      <w:snapToGrid w:val="0"/>
      <w:jc w:val="left"/>
    </w:pPr>
    <w:rPr>
      <w:sz w:val="18"/>
      <w:szCs w:val="18"/>
    </w:rPr>
  </w:style>
  <w:style w:type="character" w:customStyle="1" w:styleId="Char1">
    <w:name w:val="页脚 Char"/>
    <w:basedOn w:val="a0"/>
    <w:link w:val="a9"/>
    <w:uiPriority w:val="99"/>
    <w:rsid w:val="002D22C3"/>
    <w:rPr>
      <w:sz w:val="18"/>
      <w:szCs w:val="18"/>
    </w:rPr>
  </w:style>
  <w:style w:type="character" w:customStyle="1" w:styleId="2Char">
    <w:name w:val="标题 2 Char"/>
    <w:basedOn w:val="a0"/>
    <w:link w:val="2"/>
    <w:uiPriority w:val="9"/>
    <w:rsid w:val="002F4533"/>
    <w:rPr>
      <w:rFonts w:ascii="黑体" w:eastAsia="黑体" w:hAnsi="黑体"/>
      <w:b/>
      <w:color w:val="000000" w:themeColor="text1"/>
      <w:sz w:val="24"/>
      <w:szCs w:val="24"/>
    </w:rPr>
  </w:style>
  <w:style w:type="paragraph" w:styleId="aa">
    <w:name w:val="Body Text"/>
    <w:basedOn w:val="a"/>
    <w:link w:val="Char2"/>
    <w:semiHidden/>
    <w:qFormat/>
    <w:rsid w:val="00DE3506"/>
    <w:pPr>
      <w:widowControl/>
      <w:kinsoku w:val="0"/>
      <w:autoSpaceDE w:val="0"/>
      <w:autoSpaceDN w:val="0"/>
      <w:adjustRightInd w:val="0"/>
      <w:snapToGrid w:val="0"/>
      <w:jc w:val="left"/>
      <w:textAlignment w:val="baseline"/>
    </w:pPr>
    <w:rPr>
      <w:rFonts w:ascii="FangSong" w:eastAsia="FangSong" w:hAnsi="FangSong" w:cs="FangSong"/>
      <w:noProof/>
      <w:snapToGrid w:val="0"/>
      <w:color w:val="000000"/>
      <w:kern w:val="0"/>
      <w:sz w:val="35"/>
      <w:szCs w:val="35"/>
      <w:lang w:eastAsia="en-US"/>
    </w:rPr>
  </w:style>
  <w:style w:type="character" w:customStyle="1" w:styleId="Char2">
    <w:name w:val="正文文本 Char"/>
    <w:basedOn w:val="a0"/>
    <w:link w:val="aa"/>
    <w:semiHidden/>
    <w:rsid w:val="00DE3506"/>
    <w:rPr>
      <w:rFonts w:ascii="FangSong" w:eastAsia="FangSong" w:hAnsi="FangSong" w:cs="FangSong"/>
      <w:noProof/>
      <w:snapToGrid w:val="0"/>
      <w:color w:val="000000"/>
      <w:kern w:val="0"/>
      <w:sz w:val="35"/>
      <w:szCs w:val="3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66843">
      <w:bodyDiv w:val="1"/>
      <w:marLeft w:val="0"/>
      <w:marRight w:val="0"/>
      <w:marTop w:val="0"/>
      <w:marBottom w:val="0"/>
      <w:divBdr>
        <w:top w:val="none" w:sz="0" w:space="0" w:color="auto"/>
        <w:left w:val="none" w:sz="0" w:space="0" w:color="auto"/>
        <w:bottom w:val="none" w:sz="0" w:space="0" w:color="auto"/>
        <w:right w:val="none" w:sz="0" w:space="0" w:color="auto"/>
      </w:divBdr>
    </w:div>
    <w:div w:id="253514530">
      <w:bodyDiv w:val="1"/>
      <w:marLeft w:val="0"/>
      <w:marRight w:val="0"/>
      <w:marTop w:val="0"/>
      <w:marBottom w:val="0"/>
      <w:divBdr>
        <w:top w:val="none" w:sz="0" w:space="0" w:color="auto"/>
        <w:left w:val="none" w:sz="0" w:space="0" w:color="auto"/>
        <w:bottom w:val="none" w:sz="0" w:space="0" w:color="auto"/>
        <w:right w:val="none" w:sz="0" w:space="0" w:color="auto"/>
      </w:divBdr>
    </w:div>
    <w:div w:id="757797386">
      <w:bodyDiv w:val="1"/>
      <w:marLeft w:val="0"/>
      <w:marRight w:val="0"/>
      <w:marTop w:val="0"/>
      <w:marBottom w:val="0"/>
      <w:divBdr>
        <w:top w:val="none" w:sz="0" w:space="0" w:color="auto"/>
        <w:left w:val="none" w:sz="0" w:space="0" w:color="auto"/>
        <w:bottom w:val="none" w:sz="0" w:space="0" w:color="auto"/>
        <w:right w:val="none" w:sz="0" w:space="0" w:color="auto"/>
      </w:divBdr>
    </w:div>
    <w:div w:id="1053503978">
      <w:bodyDiv w:val="1"/>
      <w:marLeft w:val="0"/>
      <w:marRight w:val="0"/>
      <w:marTop w:val="0"/>
      <w:marBottom w:val="0"/>
      <w:divBdr>
        <w:top w:val="none" w:sz="0" w:space="0" w:color="auto"/>
        <w:left w:val="none" w:sz="0" w:space="0" w:color="auto"/>
        <w:bottom w:val="none" w:sz="0" w:space="0" w:color="auto"/>
        <w:right w:val="none" w:sz="0" w:space="0" w:color="auto"/>
      </w:divBdr>
    </w:div>
    <w:div w:id="1150051172">
      <w:bodyDiv w:val="1"/>
      <w:marLeft w:val="0"/>
      <w:marRight w:val="0"/>
      <w:marTop w:val="0"/>
      <w:marBottom w:val="0"/>
      <w:divBdr>
        <w:top w:val="none" w:sz="0" w:space="0" w:color="auto"/>
        <w:left w:val="none" w:sz="0" w:space="0" w:color="auto"/>
        <w:bottom w:val="none" w:sz="0" w:space="0" w:color="auto"/>
        <w:right w:val="none" w:sz="0" w:space="0" w:color="auto"/>
      </w:divBdr>
    </w:div>
    <w:div w:id="1266620257">
      <w:bodyDiv w:val="1"/>
      <w:marLeft w:val="0"/>
      <w:marRight w:val="0"/>
      <w:marTop w:val="0"/>
      <w:marBottom w:val="0"/>
      <w:divBdr>
        <w:top w:val="none" w:sz="0" w:space="0" w:color="auto"/>
        <w:left w:val="none" w:sz="0" w:space="0" w:color="auto"/>
        <w:bottom w:val="none" w:sz="0" w:space="0" w:color="auto"/>
        <w:right w:val="none" w:sz="0" w:space="0" w:color="auto"/>
      </w:divBdr>
    </w:div>
    <w:div w:id="1340808663">
      <w:bodyDiv w:val="1"/>
      <w:marLeft w:val="0"/>
      <w:marRight w:val="0"/>
      <w:marTop w:val="0"/>
      <w:marBottom w:val="0"/>
      <w:divBdr>
        <w:top w:val="none" w:sz="0" w:space="0" w:color="auto"/>
        <w:left w:val="none" w:sz="0" w:space="0" w:color="auto"/>
        <w:bottom w:val="none" w:sz="0" w:space="0" w:color="auto"/>
        <w:right w:val="none" w:sz="0" w:space="0" w:color="auto"/>
      </w:divBdr>
    </w:div>
    <w:div w:id="1514152084">
      <w:bodyDiv w:val="1"/>
      <w:marLeft w:val="0"/>
      <w:marRight w:val="0"/>
      <w:marTop w:val="0"/>
      <w:marBottom w:val="0"/>
      <w:divBdr>
        <w:top w:val="none" w:sz="0" w:space="0" w:color="auto"/>
        <w:left w:val="none" w:sz="0" w:space="0" w:color="auto"/>
        <w:bottom w:val="none" w:sz="0" w:space="0" w:color="auto"/>
        <w:right w:val="none" w:sz="0" w:space="0" w:color="auto"/>
      </w:divBdr>
    </w:div>
    <w:div w:id="1704668116">
      <w:bodyDiv w:val="1"/>
      <w:marLeft w:val="0"/>
      <w:marRight w:val="0"/>
      <w:marTop w:val="0"/>
      <w:marBottom w:val="0"/>
      <w:divBdr>
        <w:top w:val="none" w:sz="0" w:space="0" w:color="auto"/>
        <w:left w:val="none" w:sz="0" w:space="0" w:color="auto"/>
        <w:bottom w:val="none" w:sz="0" w:space="0" w:color="auto"/>
        <w:right w:val="none" w:sz="0" w:space="0" w:color="auto"/>
      </w:divBdr>
    </w:div>
    <w:div w:id="1708211454">
      <w:bodyDiv w:val="1"/>
      <w:marLeft w:val="0"/>
      <w:marRight w:val="0"/>
      <w:marTop w:val="0"/>
      <w:marBottom w:val="0"/>
      <w:divBdr>
        <w:top w:val="none" w:sz="0" w:space="0" w:color="auto"/>
        <w:left w:val="none" w:sz="0" w:space="0" w:color="auto"/>
        <w:bottom w:val="none" w:sz="0" w:space="0" w:color="auto"/>
        <w:right w:val="none" w:sz="0" w:space="0" w:color="auto"/>
      </w:divBdr>
    </w:div>
    <w:div w:id="1735740569">
      <w:bodyDiv w:val="1"/>
      <w:marLeft w:val="0"/>
      <w:marRight w:val="0"/>
      <w:marTop w:val="0"/>
      <w:marBottom w:val="0"/>
      <w:divBdr>
        <w:top w:val="none" w:sz="0" w:space="0" w:color="auto"/>
        <w:left w:val="none" w:sz="0" w:space="0" w:color="auto"/>
        <w:bottom w:val="none" w:sz="0" w:space="0" w:color="auto"/>
        <w:right w:val="none" w:sz="0" w:space="0" w:color="auto"/>
      </w:divBdr>
    </w:div>
    <w:div w:id="1953899714">
      <w:bodyDiv w:val="1"/>
      <w:marLeft w:val="0"/>
      <w:marRight w:val="0"/>
      <w:marTop w:val="0"/>
      <w:marBottom w:val="0"/>
      <w:divBdr>
        <w:top w:val="none" w:sz="0" w:space="0" w:color="auto"/>
        <w:left w:val="none" w:sz="0" w:space="0" w:color="auto"/>
        <w:bottom w:val="none" w:sz="0" w:space="0" w:color="auto"/>
        <w:right w:val="none" w:sz="0" w:space="0" w:color="auto"/>
      </w:divBdr>
    </w:div>
    <w:div w:id="21256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b.ezhupei.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7</Pages>
  <Words>763</Words>
  <Characters>4354</Characters>
  <Application>Microsoft Office Word</Application>
  <DocSecurity>0</DocSecurity>
  <Lines>36</Lines>
  <Paragraphs>10</Paragraphs>
  <ScaleCrop>false</ScaleCrop>
  <Company>微软中国</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47</cp:revision>
  <cp:lastPrinted>2023-03-03T02:03:00Z</cp:lastPrinted>
  <dcterms:created xsi:type="dcterms:W3CDTF">2023-03-03T00:03:00Z</dcterms:created>
  <dcterms:modified xsi:type="dcterms:W3CDTF">2024-03-25T03:11:00Z</dcterms:modified>
</cp:coreProperties>
</file>